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7105"/>
      </w:tblGrid>
      <w:tr w:rsidR="007E4406" w14:paraId="33B29161" w14:textId="77777777" w:rsidTr="007A0CA0">
        <w:tc>
          <w:tcPr>
            <w:tcW w:w="3685" w:type="dxa"/>
          </w:tcPr>
          <w:p w14:paraId="3A3F2E4A" w14:textId="7E471C46" w:rsidR="007E4406" w:rsidRPr="007E4406" w:rsidRDefault="007E4406" w:rsidP="007E4406">
            <w:pPr>
              <w:ind w:firstLine="284"/>
              <w:jc w:val="both"/>
              <w:rPr>
                <w:rFonts w:eastAsia="Times New Roman"/>
                <w:lang w:eastAsia="en-CA"/>
              </w:rPr>
            </w:pPr>
            <w:r>
              <w:rPr>
                <w:rFonts w:eastAsia="Times New Roman"/>
                <w:color w:val="000000"/>
                <w:lang w:eastAsia="en-CA"/>
              </w:rPr>
              <w:t xml:space="preserve"> </w:t>
            </w:r>
            <w:r w:rsidRPr="007E4406">
              <w:rPr>
                <w:noProof/>
              </w:rPr>
              <w:drawing>
                <wp:inline distT="0" distB="0" distL="0" distR="0" wp14:anchorId="35BEA6EB" wp14:editId="209F228A">
                  <wp:extent cx="1705134" cy="23723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2853" cy="2383099"/>
                          </a:xfrm>
                          <a:prstGeom prst="rect">
                            <a:avLst/>
                          </a:prstGeom>
                          <a:noFill/>
                          <a:ln>
                            <a:noFill/>
                          </a:ln>
                        </pic:spPr>
                      </pic:pic>
                    </a:graphicData>
                  </a:graphic>
                </wp:inline>
              </w:drawing>
            </w:r>
          </w:p>
        </w:tc>
        <w:tc>
          <w:tcPr>
            <w:tcW w:w="7105" w:type="dxa"/>
          </w:tcPr>
          <w:p w14:paraId="368835E2" w14:textId="14A20958" w:rsidR="007E4406" w:rsidRPr="007A0CA0" w:rsidRDefault="007E4406" w:rsidP="007E4406">
            <w:pPr>
              <w:spacing w:before="240" w:after="60"/>
              <w:jc w:val="center"/>
              <w:rPr>
                <w:rFonts w:ascii="Times New Roman" w:eastAsia="Times New Roman" w:hAnsi="Times New Roman" w:cs="Times New Roman"/>
                <w:sz w:val="24"/>
                <w:szCs w:val="24"/>
                <w:lang w:val="fr-CA" w:eastAsia="en-CA"/>
              </w:rPr>
            </w:pPr>
            <w:r w:rsidRPr="007E4406">
              <w:rPr>
                <w:b/>
                <w:bCs/>
                <w:smallCaps/>
                <w:color w:val="710000"/>
                <w:sz w:val="48"/>
                <w:szCs w:val="48"/>
                <w:lang w:val="fr" w:eastAsia="en-CA"/>
              </w:rPr>
              <w:t>Custodie de Terre Sainte</w:t>
            </w:r>
          </w:p>
          <w:p w14:paraId="2287F87E" w14:textId="77777777" w:rsidR="007E4406" w:rsidRPr="007A0CA0" w:rsidRDefault="007E4406" w:rsidP="007E4406">
            <w:pPr>
              <w:spacing w:after="240"/>
              <w:rPr>
                <w:rFonts w:ascii="Times New Roman" w:eastAsia="Times New Roman" w:hAnsi="Times New Roman" w:cs="Times New Roman"/>
                <w:sz w:val="24"/>
                <w:szCs w:val="24"/>
                <w:lang w:val="fr-CA" w:eastAsia="en-CA"/>
              </w:rPr>
            </w:pPr>
          </w:p>
          <w:p w14:paraId="5554C7FF" w14:textId="57BEDBF2" w:rsidR="007E4406" w:rsidRPr="007A0CA0" w:rsidRDefault="007E4406" w:rsidP="007E4406">
            <w:pPr>
              <w:spacing w:before="240" w:after="60"/>
              <w:jc w:val="center"/>
              <w:rPr>
                <w:rFonts w:ascii="Times New Roman" w:eastAsia="Times New Roman" w:hAnsi="Times New Roman" w:cs="Times New Roman"/>
                <w:sz w:val="24"/>
                <w:szCs w:val="24"/>
                <w:lang w:val="fr-CA" w:eastAsia="en-CA"/>
              </w:rPr>
            </w:pPr>
            <w:r w:rsidRPr="007E4406">
              <w:rPr>
                <w:b/>
                <w:bCs/>
                <w:smallCaps/>
                <w:color w:val="710000"/>
                <w:sz w:val="48"/>
                <w:szCs w:val="48"/>
                <w:lang w:val="fr" w:eastAsia="en-CA"/>
              </w:rPr>
              <w:t>Rapport sommaire</w:t>
            </w:r>
          </w:p>
          <w:p w14:paraId="308973C1" w14:textId="785C73D5" w:rsidR="007E4406" w:rsidRPr="007E4406" w:rsidRDefault="007E4406" w:rsidP="007E4406">
            <w:pPr>
              <w:spacing w:before="240" w:after="60"/>
              <w:jc w:val="center"/>
              <w:rPr>
                <w:rFonts w:ascii="Times New Roman" w:eastAsia="Times New Roman" w:hAnsi="Times New Roman" w:cs="Times New Roman"/>
                <w:sz w:val="24"/>
                <w:szCs w:val="24"/>
                <w:lang w:eastAsia="en-CA"/>
              </w:rPr>
            </w:pPr>
            <w:r w:rsidRPr="007E4406">
              <w:rPr>
                <w:b/>
                <w:bCs/>
                <w:smallCaps/>
                <w:color w:val="710000"/>
                <w:sz w:val="48"/>
                <w:szCs w:val="48"/>
                <w:lang w:val="fr" w:eastAsia="en-CA"/>
              </w:rPr>
              <w:t>Lieux saints</w:t>
            </w:r>
          </w:p>
          <w:p w14:paraId="242A7F18" w14:textId="77777777" w:rsidR="007E4406" w:rsidRPr="007E4406" w:rsidRDefault="007E4406" w:rsidP="007E4406">
            <w:pPr>
              <w:spacing w:before="240" w:after="60"/>
              <w:jc w:val="center"/>
              <w:rPr>
                <w:rFonts w:ascii="Times New Roman" w:eastAsia="Times New Roman" w:hAnsi="Times New Roman" w:cs="Times New Roman"/>
                <w:sz w:val="24"/>
                <w:szCs w:val="24"/>
                <w:lang w:eastAsia="en-CA"/>
              </w:rPr>
            </w:pPr>
            <w:r w:rsidRPr="007E4406">
              <w:rPr>
                <w:b/>
                <w:bCs/>
                <w:smallCaps/>
                <w:color w:val="710000"/>
                <w:sz w:val="48"/>
                <w:szCs w:val="48"/>
                <w:lang w:val="fr" w:eastAsia="en-CA"/>
              </w:rPr>
              <w:t>2021/2022</w:t>
            </w:r>
          </w:p>
          <w:p w14:paraId="24DFAB12" w14:textId="77777777" w:rsidR="007E4406" w:rsidRDefault="007E4406" w:rsidP="007E4406">
            <w:pPr>
              <w:rPr>
                <w:rFonts w:ascii="Times New Roman" w:eastAsia="Times New Roman" w:hAnsi="Times New Roman" w:cs="Times New Roman"/>
                <w:sz w:val="24"/>
                <w:szCs w:val="24"/>
                <w:lang w:eastAsia="en-CA"/>
              </w:rPr>
            </w:pPr>
          </w:p>
        </w:tc>
      </w:tr>
    </w:tbl>
    <w:p w14:paraId="073E9721" w14:textId="77777777" w:rsidR="007E4406" w:rsidRPr="007E4406" w:rsidRDefault="007E4406" w:rsidP="007E4406">
      <w:pPr>
        <w:rPr>
          <w:rFonts w:eastAsia="Times New Roman"/>
          <w:lang w:eastAsia="en-CA"/>
        </w:rPr>
      </w:pPr>
    </w:p>
    <w:p w14:paraId="1D4C9E7C" w14:textId="0101F12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Pendant des siècles, la Custodie de Terre Sainte s’est engagée dans la conservation et la revitalisation des Lieux Saints du christianisme en Terre de Jésus et dans tout le Moyen-Orient. Parmi les différents objectifs de la mission franciscaine, nous rappelons le soutien et le développement de la minorité chrétienne qui y vit, la conservation et la mise en valeur des zones archéologiques et des sanctuaires, l’intervention en cas d’urgence, la liturgie dans les lieux de culte, les travaux apostoliques et l’assistance aux pèlerins. Toujours pour la période de deux ans 2021/2022, la présence franciscaine en Terre Sainte s’est manifestée à travers la planification, la programmation et l’exécution des projets et travaux suivants:</w:t>
      </w:r>
    </w:p>
    <w:p w14:paraId="1F68C1B5" w14:textId="77777777" w:rsidR="007E4406" w:rsidRPr="002A2A15" w:rsidRDefault="007E4406" w:rsidP="007E4406">
      <w:pPr>
        <w:rPr>
          <w:rFonts w:eastAsia="Times New Roman"/>
          <w:sz w:val="21"/>
          <w:szCs w:val="21"/>
          <w:lang w:val="fr-CA" w:eastAsia="en-CA"/>
        </w:rPr>
      </w:pPr>
    </w:p>
    <w:p w14:paraId="10DBFB3F" w14:textId="4DF64DB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I. Œuvres destinées aux pèlerins.</w:t>
      </w:r>
    </w:p>
    <w:p w14:paraId="62426618" w14:textId="4A4153D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II. Travaux </w:t>
      </w:r>
      <w:r w:rsidRPr="001404D5">
        <w:rPr>
          <w:color w:val="000000"/>
          <w:sz w:val="21"/>
          <w:szCs w:val="21"/>
          <w:lang w:val="fr" w:eastAsia="en-CA"/>
        </w:rPr>
        <w:t>bénéfici</w:t>
      </w:r>
      <w:r w:rsidR="008556E0" w:rsidRPr="001404D5">
        <w:rPr>
          <w:color w:val="000000"/>
          <w:sz w:val="21"/>
          <w:szCs w:val="21"/>
          <w:lang w:val="fr" w:eastAsia="en-CA"/>
        </w:rPr>
        <w:t>ant</w:t>
      </w:r>
      <w:r w:rsidRPr="002A2A15">
        <w:rPr>
          <w:color w:val="000000"/>
          <w:sz w:val="21"/>
          <w:szCs w:val="21"/>
          <w:lang w:val="fr" w:eastAsia="en-CA"/>
        </w:rPr>
        <w:t xml:space="preserve"> à la communauté locale.</w:t>
      </w:r>
    </w:p>
    <w:p w14:paraId="28538821" w14:textId="307990EE"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III. Rhodes</w:t>
      </w:r>
    </w:p>
    <w:p w14:paraId="279A1290" w14:textId="74EC262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IV. Projets en Syrie et au Liban soutenus par PTS Pro Terra Sancta</w:t>
      </w:r>
    </w:p>
    <w:p w14:paraId="5CC6D71B" w14:textId="4BFA091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V. Salaires ordinaires de la Custodie de Terre Sainte</w:t>
      </w:r>
    </w:p>
    <w:p w14:paraId="53371ADF" w14:textId="32D60690"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040EC4B7" w14:textId="24DDC47C" w:rsidR="007E4406" w:rsidRPr="002A2A15" w:rsidRDefault="008556E0" w:rsidP="007E4406">
      <w:pPr>
        <w:ind w:firstLine="284"/>
        <w:jc w:val="both"/>
        <w:rPr>
          <w:rFonts w:eastAsia="Times New Roman"/>
          <w:sz w:val="21"/>
          <w:szCs w:val="21"/>
          <w:lang w:val="fr-CA" w:eastAsia="en-CA"/>
        </w:rPr>
      </w:pPr>
      <w:r>
        <w:rPr>
          <w:color w:val="000000"/>
          <w:sz w:val="21"/>
          <w:szCs w:val="21"/>
          <w:lang w:val="fr" w:eastAsia="en-CA"/>
        </w:rPr>
        <w:t>La mise en œuvre de ces projets a été</w:t>
      </w:r>
      <w:r w:rsidR="007E4406" w:rsidRPr="002A2A15">
        <w:rPr>
          <w:color w:val="000000"/>
          <w:sz w:val="21"/>
          <w:szCs w:val="21"/>
          <w:lang w:val="fr" w:eastAsia="en-CA"/>
        </w:rPr>
        <w:t xml:space="preserve"> </w:t>
      </w:r>
      <w:r>
        <w:rPr>
          <w:color w:val="000000"/>
          <w:sz w:val="21"/>
          <w:szCs w:val="21"/>
          <w:lang w:val="fr" w:eastAsia="en-CA"/>
        </w:rPr>
        <w:t>possible</w:t>
      </w:r>
      <w:r w:rsidR="007E4406" w:rsidRPr="002A2A15">
        <w:rPr>
          <w:color w:val="000000"/>
          <w:sz w:val="21"/>
          <w:szCs w:val="21"/>
          <w:lang w:val="fr" w:eastAsia="en-CA"/>
        </w:rPr>
        <w:t xml:space="preserve"> grâce à divers types de contributions économiques, tout d’abord la Collect</w:t>
      </w:r>
      <w:r>
        <w:rPr>
          <w:color w:val="000000"/>
          <w:sz w:val="21"/>
          <w:szCs w:val="21"/>
          <w:lang w:val="fr" w:eastAsia="en-CA"/>
        </w:rPr>
        <w:t>e</w:t>
      </w:r>
      <w:r w:rsidR="007E4406" w:rsidRPr="002A2A15">
        <w:rPr>
          <w:color w:val="000000"/>
          <w:sz w:val="21"/>
          <w:szCs w:val="21"/>
          <w:lang w:val="fr" w:eastAsia="en-CA"/>
        </w:rPr>
        <w:t xml:space="preserve"> du Vendredi Saint, puis les activités de collecte de fonds de la Fondation franciscaine pour la Terre Sainte (FFHL) et de l’association Pro Terra Sancta (PTS), mais aussi d’autres donateurs privés et institutionnels, ainsi que des revenus des activités réalisées.</w:t>
      </w:r>
    </w:p>
    <w:p w14:paraId="459D62F1" w14:textId="7167B0ED"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41E995D0" w14:textId="0ABE399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Dieu merci, au moment de la rédaction de ce rapport (janvier 2023), ici à Jérusalem comme dans le reste du monde, le Covid-19 a considérablement réduit son potentiel destructeur et ses effets n’entravent plus la circulation des personnes. Cela permet une reprise progressive de l’afflux de pèlerins, avec un certain soulagement économique pour les familles chrétiennes et aussi pour la Custodie. Ainsi pouvons-nous poursuivre la mission qui nous a été confiée sachant que la Divine Providence, qui nous a voulu ici, ne cesse de prendre soin de nous.</w:t>
      </w:r>
    </w:p>
    <w:p w14:paraId="3925135F" w14:textId="1D130554"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E64EFF0" w14:textId="77777777" w:rsidR="007E4406" w:rsidRPr="002A2A15" w:rsidRDefault="007E4406" w:rsidP="007E4406">
      <w:pPr>
        <w:rPr>
          <w:rFonts w:eastAsia="Times New Roman"/>
          <w:sz w:val="21"/>
          <w:szCs w:val="21"/>
          <w:lang w:val="fr-CA" w:eastAsia="en-CA"/>
        </w:rPr>
      </w:pPr>
    </w:p>
    <w:p w14:paraId="6155AE84" w14:textId="1C6B1A54"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ŒUVRES ADRESSÉES AUX PÈLERINS</w:t>
      </w:r>
    </w:p>
    <w:p w14:paraId="2443687B" w14:textId="77777777" w:rsidR="002E0789" w:rsidRDefault="002E0789" w:rsidP="007E4406">
      <w:pPr>
        <w:ind w:firstLine="284"/>
        <w:jc w:val="both"/>
        <w:rPr>
          <w:b/>
          <w:bCs/>
          <w:color w:val="000000"/>
          <w:sz w:val="21"/>
          <w:szCs w:val="21"/>
          <w:lang w:val="fr" w:eastAsia="en-CA"/>
        </w:rPr>
      </w:pPr>
    </w:p>
    <w:p w14:paraId="4EE66A10" w14:textId="357D5570"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Acre : bâtiment « école maternelle »</w:t>
      </w:r>
    </w:p>
    <w:p w14:paraId="787FC41F" w14:textId="3407BBC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La planification des interventions de rénovation du bâtiment « École maternelle » est en cours, en prévision de rendre habitable l’appartement dans lequel les religieuses ont dirigé les travaux.</w:t>
      </w:r>
    </w:p>
    <w:p w14:paraId="5893D112" w14:textId="4D241383"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39C88A76" w14:textId="02A9CFC8"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Ain </w:t>
      </w:r>
      <w:proofErr w:type="spellStart"/>
      <w:r w:rsidRPr="002A2A15">
        <w:rPr>
          <w:b/>
          <w:bCs/>
          <w:color w:val="000000"/>
          <w:sz w:val="21"/>
          <w:szCs w:val="21"/>
          <w:lang w:val="fr" w:eastAsia="en-CA"/>
        </w:rPr>
        <w:t>Karem</w:t>
      </w:r>
      <w:proofErr w:type="spellEnd"/>
      <w:r w:rsidRPr="002A2A15">
        <w:rPr>
          <w:b/>
          <w:bCs/>
          <w:color w:val="000000"/>
          <w:sz w:val="21"/>
          <w:szCs w:val="21"/>
          <w:lang w:val="fr" w:eastAsia="en-CA"/>
        </w:rPr>
        <w:t xml:space="preserve"> : sanctuaire du lieu de naissance de saint Jean</w:t>
      </w:r>
    </w:p>
    <w:p w14:paraId="5D74B26C" w14:textId="46C59B0E"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w:t>
      </w:r>
      <w:r w:rsidR="002443AB">
        <w:rPr>
          <w:color w:val="000000"/>
          <w:sz w:val="21"/>
          <w:szCs w:val="21"/>
          <w:lang w:val="fr" w:eastAsia="en-CA"/>
        </w:rPr>
        <w:t>Achèvement de l</w:t>
      </w:r>
      <w:r w:rsidRPr="002A2A15">
        <w:rPr>
          <w:color w:val="000000"/>
          <w:sz w:val="21"/>
          <w:szCs w:val="21"/>
          <w:lang w:val="fr" w:eastAsia="en-CA"/>
        </w:rPr>
        <w:t>a rénovation</w:t>
      </w:r>
      <w:r w:rsidR="004A4D85">
        <w:rPr>
          <w:color w:val="000000"/>
          <w:sz w:val="21"/>
          <w:szCs w:val="21"/>
          <w:lang w:val="fr" w:eastAsia="en-CA"/>
        </w:rPr>
        <w:t xml:space="preserve"> </w:t>
      </w:r>
      <w:r w:rsidRPr="002A2A15">
        <w:rPr>
          <w:color w:val="000000"/>
          <w:sz w:val="21"/>
          <w:szCs w:val="21"/>
          <w:lang w:val="fr" w:eastAsia="en-CA"/>
        </w:rPr>
        <w:t>du toit de l’église Saint-Jean-Baptiste qui comprend la consolidation des voûtes en pierre.</w:t>
      </w:r>
    </w:p>
    <w:p w14:paraId="60EDC61A" w14:textId="7A463E1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w:t>
      </w:r>
      <w:r w:rsidR="002443AB">
        <w:rPr>
          <w:color w:val="000000"/>
          <w:sz w:val="21"/>
          <w:szCs w:val="21"/>
          <w:lang w:val="fr" w:eastAsia="en-CA"/>
        </w:rPr>
        <w:t xml:space="preserve"> Achèvement d</w:t>
      </w:r>
      <w:r w:rsidRPr="002A2A15">
        <w:rPr>
          <w:color w:val="000000"/>
          <w:sz w:val="21"/>
          <w:szCs w:val="21"/>
          <w:lang w:val="fr" w:eastAsia="en-CA"/>
        </w:rPr>
        <w:t>es travaux d’entretien</w:t>
      </w:r>
      <w:r w:rsidR="004A4D85">
        <w:rPr>
          <w:color w:val="000000"/>
          <w:sz w:val="21"/>
          <w:szCs w:val="21"/>
          <w:lang w:val="fr" w:eastAsia="en-CA"/>
        </w:rPr>
        <w:t xml:space="preserve"> </w:t>
      </w:r>
      <w:r w:rsidR="002D30F6">
        <w:rPr>
          <w:color w:val="000000"/>
          <w:sz w:val="21"/>
          <w:szCs w:val="21"/>
          <w:lang w:val="fr" w:eastAsia="en-CA"/>
        </w:rPr>
        <w:t>des</w:t>
      </w:r>
      <w:r w:rsidRPr="002A2A15">
        <w:rPr>
          <w:color w:val="000000"/>
          <w:sz w:val="21"/>
          <w:szCs w:val="21"/>
          <w:lang w:val="fr" w:eastAsia="en-CA"/>
        </w:rPr>
        <w:t xml:space="preserve"> autres toits du monastère pour résoudre les problèmes d’infiltration d’humidité.</w:t>
      </w:r>
    </w:p>
    <w:p w14:paraId="1CD5D0BA" w14:textId="49C626A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w:t>
      </w:r>
      <w:r w:rsidR="002443AB">
        <w:rPr>
          <w:color w:val="000000"/>
          <w:sz w:val="21"/>
          <w:szCs w:val="21"/>
          <w:lang w:val="fr" w:eastAsia="en-CA"/>
        </w:rPr>
        <w:t xml:space="preserve"> Achèvement d</w:t>
      </w:r>
      <w:r w:rsidR="001404D5">
        <w:rPr>
          <w:color w:val="000000"/>
          <w:sz w:val="21"/>
          <w:szCs w:val="21"/>
          <w:lang w:val="fr" w:eastAsia="en-CA"/>
        </w:rPr>
        <w:t xml:space="preserve">es </w:t>
      </w:r>
      <w:r w:rsidRPr="002A2A15">
        <w:rPr>
          <w:color w:val="000000"/>
          <w:sz w:val="21"/>
          <w:szCs w:val="21"/>
          <w:lang w:val="fr" w:eastAsia="en-CA"/>
        </w:rPr>
        <w:t>travaux de restauration</w:t>
      </w:r>
      <w:r w:rsidR="002443AB">
        <w:rPr>
          <w:color w:val="000000"/>
          <w:sz w:val="21"/>
          <w:szCs w:val="21"/>
          <w:lang w:val="fr" w:eastAsia="en-CA"/>
        </w:rPr>
        <w:t xml:space="preserve"> </w:t>
      </w:r>
      <w:r w:rsidRPr="002A2A15">
        <w:rPr>
          <w:color w:val="000000"/>
          <w:sz w:val="21"/>
          <w:szCs w:val="21"/>
          <w:lang w:val="fr" w:eastAsia="en-CA"/>
        </w:rPr>
        <w:t>de la sacristie et des salles adjacentes qui souffraient de graves problèmes d’humidité.</w:t>
      </w:r>
    </w:p>
    <w:p w14:paraId="51B53E05" w14:textId="1EE1CC7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w:t>
      </w:r>
      <w:r w:rsidR="002443AB">
        <w:rPr>
          <w:color w:val="000000"/>
          <w:sz w:val="21"/>
          <w:szCs w:val="21"/>
          <w:lang w:val="fr" w:eastAsia="en-CA"/>
        </w:rPr>
        <w:t>Achèvement d</w:t>
      </w:r>
      <w:r w:rsidR="002D30F6">
        <w:rPr>
          <w:color w:val="000000"/>
          <w:sz w:val="21"/>
          <w:szCs w:val="21"/>
          <w:lang w:val="fr" w:eastAsia="en-CA"/>
        </w:rPr>
        <w:t>es t</w:t>
      </w:r>
      <w:r w:rsidRPr="002A2A15">
        <w:rPr>
          <w:color w:val="000000"/>
          <w:sz w:val="21"/>
          <w:szCs w:val="21"/>
          <w:lang w:val="fr" w:eastAsia="en-CA"/>
        </w:rPr>
        <w:t xml:space="preserve">ravaux </w:t>
      </w:r>
      <w:r w:rsidR="002D30F6">
        <w:rPr>
          <w:color w:val="000000"/>
          <w:sz w:val="21"/>
          <w:szCs w:val="21"/>
          <w:lang w:val="fr" w:eastAsia="en-CA"/>
        </w:rPr>
        <w:t>de</w:t>
      </w:r>
      <w:r w:rsidRPr="002A2A15">
        <w:rPr>
          <w:color w:val="000000"/>
          <w:sz w:val="21"/>
          <w:szCs w:val="21"/>
          <w:lang w:val="fr" w:eastAsia="en-CA"/>
        </w:rPr>
        <w:t xml:space="preserve"> construction</w:t>
      </w:r>
      <w:r w:rsidR="004A4D85">
        <w:rPr>
          <w:color w:val="000000"/>
          <w:sz w:val="21"/>
          <w:szCs w:val="21"/>
          <w:lang w:val="fr" w:eastAsia="en-CA"/>
        </w:rPr>
        <w:t xml:space="preserve"> </w:t>
      </w:r>
      <w:r w:rsidRPr="002A2A15">
        <w:rPr>
          <w:color w:val="000000"/>
          <w:sz w:val="21"/>
          <w:szCs w:val="21"/>
          <w:lang w:val="fr" w:eastAsia="en-CA"/>
        </w:rPr>
        <w:t>d’un fossé de drainage extérieur près du mur du bâtiment, afin de protéger la partie souterraine.</w:t>
      </w:r>
    </w:p>
    <w:p w14:paraId="3119267A" w14:textId="0AE3364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lastRenderedPageBreak/>
        <w:t xml:space="preserve">• </w:t>
      </w:r>
      <w:r w:rsidR="002443AB">
        <w:rPr>
          <w:color w:val="000000"/>
          <w:sz w:val="21"/>
          <w:szCs w:val="21"/>
          <w:lang w:val="fr" w:eastAsia="en-CA"/>
        </w:rPr>
        <w:t>Achèvement d</w:t>
      </w:r>
      <w:r w:rsidRPr="002A2A15">
        <w:rPr>
          <w:color w:val="000000"/>
          <w:sz w:val="21"/>
          <w:szCs w:val="21"/>
          <w:lang w:val="fr" w:eastAsia="en-CA"/>
        </w:rPr>
        <w:t>es travaux d’entretien de la façade du côté du monastère pour résoudre les problèmes d’infiltration d’humidité.</w:t>
      </w:r>
    </w:p>
    <w:p w14:paraId="2CE5D5F0" w14:textId="4603397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w:t>
      </w:r>
      <w:r w:rsidR="002443AB">
        <w:rPr>
          <w:color w:val="000000"/>
          <w:sz w:val="21"/>
          <w:szCs w:val="21"/>
          <w:lang w:val="fr" w:eastAsia="en-CA"/>
        </w:rPr>
        <w:t>Achèvement d</w:t>
      </w:r>
      <w:r w:rsidRPr="002A2A15">
        <w:rPr>
          <w:color w:val="000000"/>
          <w:sz w:val="21"/>
          <w:szCs w:val="21"/>
          <w:lang w:val="fr" w:eastAsia="en-CA"/>
        </w:rPr>
        <w:t>es travaux d’entretien interne</w:t>
      </w:r>
      <w:r w:rsidR="004A4D85">
        <w:rPr>
          <w:color w:val="000000"/>
          <w:sz w:val="21"/>
          <w:szCs w:val="21"/>
          <w:lang w:val="fr" w:eastAsia="en-CA"/>
        </w:rPr>
        <w:t xml:space="preserve"> </w:t>
      </w:r>
      <w:r w:rsidRPr="002A2A15">
        <w:rPr>
          <w:color w:val="000000"/>
          <w:sz w:val="21"/>
          <w:szCs w:val="21"/>
          <w:lang w:val="fr" w:eastAsia="en-CA"/>
        </w:rPr>
        <w:t>du couvent des religieuses en raison des problèmes d’infiltration d’eau par les toits et la façade.</w:t>
      </w:r>
    </w:p>
    <w:p w14:paraId="084D13D6" w14:textId="7C7E489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Au stade de la planification, les travaux de restauration de l’église où des fouilles archéologiques sont prévues.</w:t>
      </w:r>
    </w:p>
    <w:p w14:paraId="0FFE9C56" w14:textId="73B8AB3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La sécurité du système électrique de l’ensemble du complexe qui comprend le couvent, l’église, le séminaire et l’accueil des pèlerins est en construction.</w:t>
      </w:r>
    </w:p>
    <w:p w14:paraId="35C04D6F" w14:textId="701D2EF4"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2D676C06" w14:textId="2FB5D48D"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Ain </w:t>
      </w:r>
      <w:proofErr w:type="spellStart"/>
      <w:proofErr w:type="gramStart"/>
      <w:r w:rsidRPr="002A2A15">
        <w:rPr>
          <w:b/>
          <w:bCs/>
          <w:color w:val="000000"/>
          <w:sz w:val="21"/>
          <w:szCs w:val="21"/>
          <w:lang w:val="fr" w:eastAsia="en-CA"/>
        </w:rPr>
        <w:t>Karem</w:t>
      </w:r>
      <w:proofErr w:type="spellEnd"/>
      <w:r w:rsidRPr="002A2A15">
        <w:rPr>
          <w:b/>
          <w:bCs/>
          <w:color w:val="000000"/>
          <w:sz w:val="21"/>
          <w:szCs w:val="21"/>
          <w:lang w:val="fr" w:eastAsia="en-CA"/>
        </w:rPr>
        <w:t>:</w:t>
      </w:r>
      <w:proofErr w:type="gramEnd"/>
      <w:r w:rsidRPr="002A2A15">
        <w:rPr>
          <w:b/>
          <w:bCs/>
          <w:color w:val="000000"/>
          <w:sz w:val="21"/>
          <w:szCs w:val="21"/>
          <w:lang w:val="fr" w:eastAsia="en-CA"/>
        </w:rPr>
        <w:t xml:space="preserve"> Sanctuaire de Saint-Jean dans le désert</w:t>
      </w:r>
    </w:p>
    <w:p w14:paraId="73A7EDB4" w14:textId="439CF24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interventions les plus urgentes pour la conservation du sanctuaire sont en cours, sur la base d’un plan directeur qui comprend la régulation de l’eau de pluie dans la zone entourant le monastère.</w:t>
      </w:r>
    </w:p>
    <w:p w14:paraId="0C571631" w14:textId="4A73EC6E"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03FB1CC3" w14:textId="78DDDF2A"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Beit </w:t>
      </w:r>
      <w:proofErr w:type="spellStart"/>
      <w:proofErr w:type="gramStart"/>
      <w:r w:rsidRPr="002A2A15">
        <w:rPr>
          <w:b/>
          <w:bCs/>
          <w:color w:val="000000"/>
          <w:sz w:val="21"/>
          <w:szCs w:val="21"/>
          <w:lang w:val="fr" w:eastAsia="en-CA"/>
        </w:rPr>
        <w:t>Sahour</w:t>
      </w:r>
      <w:proofErr w:type="spellEnd"/>
      <w:r w:rsidRPr="002A2A15">
        <w:rPr>
          <w:b/>
          <w:bCs/>
          <w:color w:val="000000"/>
          <w:sz w:val="21"/>
          <w:szCs w:val="21"/>
          <w:lang w:val="fr" w:eastAsia="en-CA"/>
        </w:rPr>
        <w:t>:</w:t>
      </w:r>
      <w:proofErr w:type="gramEnd"/>
      <w:r w:rsidRPr="002A2A15">
        <w:rPr>
          <w:b/>
          <w:bCs/>
          <w:color w:val="000000"/>
          <w:sz w:val="21"/>
          <w:szCs w:val="21"/>
          <w:lang w:val="fr" w:eastAsia="en-CA"/>
        </w:rPr>
        <w:t xml:space="preserve"> Champ des bergers</w:t>
      </w:r>
    </w:p>
    <w:p w14:paraId="538B18D7" w14:textId="1BA4DB0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Un plan directeur d’interventions pour la conservation et le développement du site a été défini, une grande intervention qui comprend de nouvelles chapelles extérieures pour les célébrations liturgiques, le réaménagement de la grotte des bergers, de nouvelles toilettes et infrastructures.</w:t>
      </w:r>
    </w:p>
    <w:p w14:paraId="1A44CC32" w14:textId="500E24F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travaux de construction d’un nouveau « Centre des pèlerins » sont en cours d’achèvement, y compris de nouvelles toilettes et quelques salles annexes avec une petite boutique de souvenirs, une buvette et une salle multifonctionnelle pour les petites conférences.</w:t>
      </w:r>
    </w:p>
    <w:p w14:paraId="5C5A56B4" w14:textId="7F68A05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Des travaux sont en cours pour la construction de trois des cinq nouvelles chapelles extérieures pour les célébrations des pèlerins. Les </w:t>
      </w:r>
      <w:r w:rsidR="002D30F6">
        <w:rPr>
          <w:color w:val="000000"/>
          <w:sz w:val="21"/>
          <w:szCs w:val="21"/>
          <w:lang w:val="fr" w:eastAsia="en-CA"/>
        </w:rPr>
        <w:t xml:space="preserve">gros </w:t>
      </w:r>
      <w:r w:rsidRPr="002A2A15">
        <w:rPr>
          <w:color w:val="000000"/>
          <w:sz w:val="21"/>
          <w:szCs w:val="21"/>
          <w:lang w:val="fr" w:eastAsia="en-CA"/>
        </w:rPr>
        <w:t xml:space="preserve">travaux de </w:t>
      </w:r>
      <w:r w:rsidR="002D30F6">
        <w:rPr>
          <w:color w:val="000000"/>
          <w:sz w:val="21"/>
          <w:szCs w:val="21"/>
          <w:lang w:val="fr" w:eastAsia="en-CA"/>
        </w:rPr>
        <w:t>ces</w:t>
      </w:r>
      <w:r w:rsidRPr="002A2A15">
        <w:rPr>
          <w:color w:val="000000"/>
          <w:sz w:val="21"/>
          <w:szCs w:val="21"/>
          <w:lang w:val="fr" w:eastAsia="en-CA"/>
        </w:rPr>
        <w:t xml:space="preserve"> œuvre</w:t>
      </w:r>
      <w:r w:rsidR="002D30F6">
        <w:rPr>
          <w:color w:val="000000"/>
          <w:sz w:val="21"/>
          <w:szCs w:val="21"/>
          <w:lang w:val="fr" w:eastAsia="en-CA"/>
        </w:rPr>
        <w:t>s</w:t>
      </w:r>
      <w:r w:rsidRPr="002A2A15">
        <w:rPr>
          <w:color w:val="000000"/>
          <w:sz w:val="21"/>
          <w:szCs w:val="21"/>
          <w:lang w:val="fr" w:eastAsia="en-CA"/>
        </w:rPr>
        <w:t xml:space="preserve"> sont terminés et les travaux relatifs aux systèmes et aux fini</w:t>
      </w:r>
      <w:r w:rsidR="002D30F6">
        <w:rPr>
          <w:color w:val="000000"/>
          <w:sz w:val="21"/>
          <w:szCs w:val="21"/>
          <w:lang w:val="fr" w:eastAsia="en-CA"/>
        </w:rPr>
        <w:t>ssages</w:t>
      </w:r>
      <w:r w:rsidRPr="002A2A15">
        <w:rPr>
          <w:color w:val="000000"/>
          <w:sz w:val="21"/>
          <w:szCs w:val="21"/>
          <w:lang w:val="fr" w:eastAsia="en-CA"/>
        </w:rPr>
        <w:t xml:space="preserve"> sont en cours.</w:t>
      </w:r>
    </w:p>
    <w:p w14:paraId="10BD2E9B" w14:textId="324520EA" w:rsidR="007E4406" w:rsidRPr="004A4D85" w:rsidRDefault="007E4406" w:rsidP="007E4406">
      <w:pPr>
        <w:ind w:firstLine="284"/>
        <w:jc w:val="both"/>
        <w:rPr>
          <w:rFonts w:eastAsia="Times New Roman"/>
          <w:color w:val="FF0000"/>
          <w:sz w:val="21"/>
          <w:szCs w:val="21"/>
          <w:lang w:val="fr-CA" w:eastAsia="en-CA"/>
        </w:rPr>
      </w:pPr>
      <w:r w:rsidRPr="002A2A15">
        <w:rPr>
          <w:color w:val="000000"/>
          <w:sz w:val="21"/>
          <w:szCs w:val="21"/>
          <w:lang w:val="fr" w:eastAsia="en-CA"/>
        </w:rPr>
        <w:t xml:space="preserve">• Un projet d’aménagement de la zone archéologique et une nouvelle campagne de fouilles en collaboration entre le PIAC </w:t>
      </w:r>
      <w:r w:rsidRPr="004A4D85">
        <w:rPr>
          <w:sz w:val="21"/>
          <w:szCs w:val="21"/>
          <w:lang w:val="fr" w:eastAsia="en-CA"/>
        </w:rPr>
        <w:t>et le SBF sont également en cours d’élaboration</w:t>
      </w:r>
      <w:r w:rsidRPr="002A2A15">
        <w:rPr>
          <w:color w:val="000000"/>
          <w:sz w:val="21"/>
          <w:szCs w:val="21"/>
          <w:lang w:val="fr" w:eastAsia="en-CA"/>
        </w:rPr>
        <w:t>.</w:t>
      </w:r>
    </w:p>
    <w:p w14:paraId="44B1A369" w14:textId="77777777" w:rsidR="007E4406" w:rsidRPr="002A2A15" w:rsidRDefault="007E4406" w:rsidP="007E4406">
      <w:pPr>
        <w:rPr>
          <w:rFonts w:eastAsia="Times New Roman"/>
          <w:sz w:val="21"/>
          <w:szCs w:val="21"/>
          <w:lang w:val="fr-CA" w:eastAsia="en-CA"/>
        </w:rPr>
      </w:pPr>
    </w:p>
    <w:p w14:paraId="6DD6C856" w14:textId="0AAAAAC7"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Bethléem :</w:t>
      </w:r>
      <w:r w:rsidR="007E4406" w:rsidRPr="002A2A15">
        <w:rPr>
          <w:b/>
          <w:bCs/>
          <w:color w:val="000000"/>
          <w:sz w:val="21"/>
          <w:szCs w:val="21"/>
          <w:lang w:val="fr" w:eastAsia="en-CA"/>
        </w:rPr>
        <w:t xml:space="preserve"> Monastère de Sainte-Catherine</w:t>
      </w:r>
    </w:p>
    <w:p w14:paraId="63D0793C" w14:textId="6CDF4F1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du projet pilote qui prévoit l’installation de panneaux solaires photovoltaïques sur le toit du couvent afin de réduire les coûts énergétiques de la paroisse et du monastère et d’encourager la population locale à valoriser l’utilisation des énergies renouvelables.</w:t>
      </w:r>
    </w:p>
    <w:p w14:paraId="4FC7E583" w14:textId="3F0A4BA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 la première phase des travaux pour la solution des problèmes d’humidité affectant le couvent des religieuses, la rénovation des principales infrastructures de distribution d’eau.</w:t>
      </w:r>
    </w:p>
    <w:p w14:paraId="42BCAFF3" w14:textId="591B5C6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En cours</w:t>
      </w:r>
      <w:r w:rsidR="004A4D85">
        <w:rPr>
          <w:color w:val="000000"/>
          <w:sz w:val="21"/>
          <w:szCs w:val="21"/>
          <w:lang w:val="fr" w:eastAsia="en-CA"/>
        </w:rPr>
        <w:t> : le</w:t>
      </w:r>
      <w:r w:rsidRPr="002A2A15">
        <w:rPr>
          <w:color w:val="000000"/>
          <w:sz w:val="21"/>
          <w:szCs w:val="21"/>
          <w:lang w:val="fr" w:eastAsia="en-CA"/>
        </w:rPr>
        <w:t xml:space="preserve"> démarrage de la deuxième phase des travaux de remplacement des tuyaux qui recueillent et acheminent l’eau de pluie vers les anciennes citernes situées dans le sous-sol du monastère.</w:t>
      </w:r>
    </w:p>
    <w:p w14:paraId="46130E89" w14:textId="77777777" w:rsidR="002443AB" w:rsidRDefault="002443AB" w:rsidP="007E4406">
      <w:pPr>
        <w:ind w:firstLine="284"/>
        <w:jc w:val="both"/>
        <w:rPr>
          <w:b/>
          <w:bCs/>
          <w:color w:val="000000"/>
          <w:sz w:val="21"/>
          <w:szCs w:val="21"/>
          <w:lang w:val="fr" w:eastAsia="en-CA"/>
        </w:rPr>
      </w:pPr>
    </w:p>
    <w:p w14:paraId="1244961B" w14:textId="464EBDEE"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Bethléem :</w:t>
      </w:r>
      <w:r w:rsidR="007E4406" w:rsidRPr="002A2A15">
        <w:rPr>
          <w:b/>
          <w:bCs/>
          <w:color w:val="000000"/>
          <w:sz w:val="21"/>
          <w:szCs w:val="21"/>
          <w:lang w:val="fr" w:eastAsia="en-CA"/>
        </w:rPr>
        <w:t xml:space="preserve"> Maison d’enfants pour garçons</w:t>
      </w:r>
    </w:p>
    <w:p w14:paraId="6C3F4347" w14:textId="624603F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Rénovation du </w:t>
      </w:r>
      <w:r w:rsidR="002443AB">
        <w:rPr>
          <w:color w:val="000000"/>
          <w:sz w:val="21"/>
          <w:szCs w:val="21"/>
          <w:lang w:val="fr" w:eastAsia="en-CA"/>
        </w:rPr>
        <w:t>garde-manger</w:t>
      </w:r>
      <w:r w:rsidRPr="002A2A15">
        <w:rPr>
          <w:color w:val="000000"/>
          <w:sz w:val="21"/>
          <w:szCs w:val="21"/>
          <w:lang w:val="fr" w:eastAsia="en-CA"/>
        </w:rPr>
        <w:t>, de la cuisine et de la buanderie pour les adapter aux règles d’hygiène et de sécurité.</w:t>
      </w:r>
    </w:p>
    <w:p w14:paraId="5204E0D8" w14:textId="7979C07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 l’aire de jeux pour enfants avec resurfaçage de la surface synthétique, mise en place de la zone équipée et sécurisation des structures extérieures.</w:t>
      </w:r>
    </w:p>
    <w:p w14:paraId="2032A798" w14:textId="7AB3FF8A"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25445FD" w14:textId="51A459C9"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Capharnaüm : sanctuaire de la promesse eucharistique</w:t>
      </w:r>
    </w:p>
    <w:p w14:paraId="060DD79A" w14:textId="31167FA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Installation d’une nouvelle signalisation et de panneaux explicatifs pour le sanctuaire.</w:t>
      </w:r>
    </w:p>
    <w:p w14:paraId="5C14D682" w14:textId="2917381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Agrandissement du Centre de pèlerinage.</w:t>
      </w:r>
    </w:p>
    <w:p w14:paraId="26760F79" w14:textId="659C30CF"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1A3C4B0F" w14:textId="5BDD75C4"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Emmaüs </w:t>
      </w:r>
      <w:proofErr w:type="spellStart"/>
      <w:r w:rsidRPr="002A2A15">
        <w:rPr>
          <w:b/>
          <w:bCs/>
          <w:color w:val="000000"/>
          <w:sz w:val="21"/>
          <w:szCs w:val="21"/>
          <w:lang w:val="fr" w:eastAsia="en-CA"/>
        </w:rPr>
        <w:t>Qubeibeh</w:t>
      </w:r>
      <w:proofErr w:type="spellEnd"/>
      <w:r w:rsidRPr="002A2A15">
        <w:rPr>
          <w:b/>
          <w:bCs/>
          <w:color w:val="000000"/>
          <w:sz w:val="21"/>
          <w:szCs w:val="21"/>
          <w:lang w:val="fr" w:eastAsia="en-CA"/>
        </w:rPr>
        <w:t xml:space="preserve"> : Sanctuaire des saints Siméon et </w:t>
      </w:r>
      <w:proofErr w:type="spellStart"/>
      <w:r w:rsidRPr="002A2A15">
        <w:rPr>
          <w:b/>
          <w:bCs/>
          <w:color w:val="000000"/>
          <w:sz w:val="21"/>
          <w:szCs w:val="21"/>
          <w:lang w:val="fr" w:eastAsia="en-CA"/>
        </w:rPr>
        <w:t>Cléophas</w:t>
      </w:r>
      <w:proofErr w:type="spellEnd"/>
    </w:p>
    <w:p w14:paraId="16183779" w14:textId="30D06EC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Terminé les travaux d’entretien des tuyaux d’évacuation de l’église qui causaient d’importantes infiltrations d’eau.</w:t>
      </w:r>
    </w:p>
    <w:p w14:paraId="3A14D933" w14:textId="2BB5DD6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Travaux terminés pour la consolidation des charpentes en bois de l’église.</w:t>
      </w:r>
    </w:p>
    <w:p w14:paraId="4CDD54DD" w14:textId="7C3202B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D’autres interventions d’entretien extraordinaires sont prévues pour la conservation des structures de l’église, du monastère et de l’ancien séminaire.</w:t>
      </w:r>
    </w:p>
    <w:p w14:paraId="620D8C3B" w14:textId="1FB2363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 projet d’équipement de la structure d’une cage d’ascenseur pour handicapés est en cours d’élaboration.</w:t>
      </w:r>
    </w:p>
    <w:p w14:paraId="3CC9AD7E" w14:textId="4B0E1B67" w:rsidR="007E4406" w:rsidRPr="002A2A15" w:rsidRDefault="007E4406" w:rsidP="007E4406">
      <w:pPr>
        <w:ind w:firstLine="284"/>
        <w:jc w:val="both"/>
        <w:rPr>
          <w:rFonts w:eastAsia="Times New Roman"/>
          <w:sz w:val="21"/>
          <w:szCs w:val="21"/>
          <w:lang w:val="fr-CA" w:eastAsia="en-CA"/>
        </w:rPr>
      </w:pPr>
      <w:r w:rsidRPr="002A2A15">
        <w:rPr>
          <w:rFonts w:eastAsia="Times New Roman"/>
          <w:b/>
          <w:bCs/>
          <w:color w:val="000000"/>
          <w:sz w:val="21"/>
          <w:szCs w:val="21"/>
          <w:lang w:val="fr-CA" w:eastAsia="en-CA"/>
        </w:rPr>
        <w:t xml:space="preserve"> </w:t>
      </w:r>
    </w:p>
    <w:p w14:paraId="2011907E" w14:textId="07147C0B"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Jéricho :</w:t>
      </w:r>
      <w:r w:rsidR="007E4406" w:rsidRPr="002A2A15">
        <w:rPr>
          <w:b/>
          <w:bCs/>
          <w:color w:val="000000"/>
          <w:sz w:val="21"/>
          <w:szCs w:val="21"/>
          <w:lang w:val="fr" w:eastAsia="en-CA"/>
        </w:rPr>
        <w:t xml:space="preserve"> Site du baptême sur le Jourdain</w:t>
      </w:r>
    </w:p>
    <w:p w14:paraId="5CE103D2" w14:textId="2B08830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Des interventions de conservation sont en cours </w:t>
      </w:r>
      <w:r w:rsidR="002443AB">
        <w:rPr>
          <w:color w:val="000000"/>
          <w:sz w:val="21"/>
          <w:szCs w:val="21"/>
          <w:lang w:val="fr" w:eastAsia="en-CA"/>
        </w:rPr>
        <w:t>sur ce site</w:t>
      </w:r>
      <w:r w:rsidRPr="002A2A15">
        <w:rPr>
          <w:color w:val="000000"/>
          <w:sz w:val="21"/>
          <w:szCs w:val="21"/>
          <w:lang w:val="fr" w:eastAsia="en-CA"/>
        </w:rPr>
        <w:t xml:space="preserve"> </w:t>
      </w:r>
      <w:proofErr w:type="gramStart"/>
      <w:r w:rsidRPr="002A2A15">
        <w:rPr>
          <w:color w:val="000000"/>
          <w:sz w:val="21"/>
          <w:szCs w:val="21"/>
          <w:lang w:val="fr" w:eastAsia="en-CA"/>
        </w:rPr>
        <w:t>suite au</w:t>
      </w:r>
      <w:proofErr w:type="gramEnd"/>
      <w:r w:rsidRPr="002A2A15">
        <w:rPr>
          <w:color w:val="000000"/>
          <w:sz w:val="21"/>
          <w:szCs w:val="21"/>
          <w:lang w:val="fr" w:eastAsia="en-CA"/>
        </w:rPr>
        <w:t xml:space="preserve"> récent déminage et à la restitution de la zone du sanctuaire du Baptême de Jésus.</w:t>
      </w:r>
    </w:p>
    <w:p w14:paraId="3F5C6528" w14:textId="79D7E59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d’une première phase de travaux de nettoyage et d’aménagement préliminaire du site, avec des interventions pour sécuriser le bâtiment central et le protéger des infiltrations d’eau et des interventions sur la zone environnante pour le drainage des eaux pluviales et le nivellement des terres laissées en très mauvais état après les opérations de déminage.</w:t>
      </w:r>
    </w:p>
    <w:p w14:paraId="56A18F83" w14:textId="7846BBF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Création d’un schéma directeur d’interventions pour la mise en valeur et le développement du site d’accueil des pèlerins.</w:t>
      </w:r>
    </w:p>
    <w:p w14:paraId="0F0B8895" w14:textId="651E955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lastRenderedPageBreak/>
        <w:t xml:space="preserve">• La première phase des interventions envisagées dans le plan directeur est en phase de conception, avec la construction de toilettes pour les pèlerins et l’aménagement des locaux sous l’église </w:t>
      </w:r>
      <w:r w:rsidR="00750752">
        <w:rPr>
          <w:color w:val="000000"/>
          <w:sz w:val="21"/>
          <w:szCs w:val="21"/>
          <w:lang w:val="fr" w:eastAsia="en-CA"/>
        </w:rPr>
        <w:t xml:space="preserve">où </w:t>
      </w:r>
      <w:r w:rsidRPr="002A2A15">
        <w:rPr>
          <w:color w:val="000000"/>
          <w:sz w:val="21"/>
          <w:szCs w:val="21"/>
          <w:lang w:val="fr" w:eastAsia="en-CA"/>
        </w:rPr>
        <w:t>abriter une chapelle pour les célébrations liturgiques.</w:t>
      </w:r>
    </w:p>
    <w:p w14:paraId="4883767F" w14:textId="64394EEE"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7665D314" w14:textId="7026532B"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Jérusalem : Basilique de Gethsémani</w:t>
      </w:r>
    </w:p>
    <w:p w14:paraId="3B5FAA84" w14:textId="058A3B2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fouilles archéologiques ont mis au jour un bain rituel du 1er siècle, une église byzantine du 5ème siècle avec une inscription en pierre, le périmètre du monastère-hospice médiéval et diverses découvertes en pierre.</w:t>
      </w:r>
    </w:p>
    <w:p w14:paraId="601D545B" w14:textId="7DC4A02E"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L’achèvement du tunnel et des ascenseurs pour les groupes de pèlerins sont en cours pour relier la zone de la basilique et la vallée du Cedron via un sentier pédestre.</w:t>
      </w:r>
    </w:p>
    <w:p w14:paraId="603A0F0F" w14:textId="2FF9622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travaux de construction du centre de services pour les pèlerins dans la vallée du Cedron sont à un stade avancé.</w:t>
      </w:r>
    </w:p>
    <w:p w14:paraId="2E6090C9" w14:textId="1C708CA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Le processus de démarrage des travaux sur le nouveau système d’éclairage pour l’extérieur de la basilique, </w:t>
      </w:r>
      <w:r w:rsidR="00750752">
        <w:rPr>
          <w:color w:val="000000"/>
          <w:sz w:val="21"/>
          <w:szCs w:val="21"/>
          <w:lang w:val="fr" w:eastAsia="en-CA"/>
        </w:rPr>
        <w:t>encouragé</w:t>
      </w:r>
      <w:r w:rsidRPr="002A2A15">
        <w:rPr>
          <w:color w:val="000000"/>
          <w:sz w:val="21"/>
          <w:szCs w:val="21"/>
          <w:lang w:val="fr" w:eastAsia="en-CA"/>
        </w:rPr>
        <w:t xml:space="preserve"> par la municipalité de Jérusalem.</w:t>
      </w:r>
    </w:p>
    <w:p w14:paraId="499F3CCB" w14:textId="3C0CD2C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3 chapelles extérieures pour les célébrations liturgiques dans le « Jardin des Apôtres » du monastère de la Basilique de Toutes les Nations sont en cours de conception.</w:t>
      </w:r>
    </w:p>
    <w:p w14:paraId="7CEC2669" w14:textId="18E7D707"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0A8A9537" w14:textId="57C94DF9"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Jérusalem : Basilique du Saint-Sépulcre de Notre-Seigneur</w:t>
      </w:r>
    </w:p>
    <w:p w14:paraId="018B1741" w14:textId="4ADBC18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Des travaux de restauration sont en cours sur le sol de la basilique et des infrastructures associées, en accord avec les Grecs et les Arméniens et en collaboration avec l’Université La Sapienza (Rome) et le Centre de restauration </w:t>
      </w:r>
      <w:proofErr w:type="spellStart"/>
      <w:r w:rsidRPr="002A2A15">
        <w:rPr>
          <w:color w:val="000000"/>
          <w:sz w:val="21"/>
          <w:szCs w:val="21"/>
          <w:lang w:val="fr" w:eastAsia="en-CA"/>
        </w:rPr>
        <w:t>Venaria</w:t>
      </w:r>
      <w:proofErr w:type="spellEnd"/>
      <w:r w:rsidRPr="002A2A15">
        <w:rPr>
          <w:color w:val="000000"/>
          <w:sz w:val="21"/>
          <w:szCs w:val="21"/>
          <w:lang w:val="fr" w:eastAsia="en-CA"/>
        </w:rPr>
        <w:t xml:space="preserve"> (TO).</w:t>
      </w:r>
    </w:p>
    <w:p w14:paraId="5007DBE6" w14:textId="7962414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La rénovation complète du deuxième étage du monastère est à un stade avancé pour restaurer les chambres et les équiper de toilettes attenantes. La mise en œuvre d’un autre plan visant à augmenter le nombre de cellules disponibles est également en cours.</w:t>
      </w:r>
    </w:p>
    <w:p w14:paraId="588BE4BD" w14:textId="3F02683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En cours de démarrage des travaux de restauration de la chapelle des Croisés, ajustement de l’éclairage et de la ventilation des locaux et résolution des problèmes d’infiltration d’eau dont elle souffre.</w:t>
      </w:r>
    </w:p>
    <w:p w14:paraId="09D31854" w14:textId="038C11D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travaux de rénovation au premier étage du monastère (cuisine, réfectoire et autres chambres) sont en cours de planification.</w:t>
      </w:r>
    </w:p>
    <w:p w14:paraId="0259170D" w14:textId="4BDB683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mesures de sécurité pour le système électrique du monastère, les chapelles et la sacristie sont en construction.</w:t>
      </w:r>
    </w:p>
    <w:p w14:paraId="2ED5FA9B" w14:textId="25BC6BB8"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61FBDE95" w14:textId="7FD6E36A"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Jérusalem : centre paroissial</w:t>
      </w:r>
    </w:p>
    <w:p w14:paraId="1696D58B" w14:textId="739388B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premières interventions de rationalisation des espaces du centre paroissial sont terminées.</w:t>
      </w:r>
    </w:p>
    <w:p w14:paraId="338B000D" w14:textId="3AFF7EE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Des interventions plus importantes relatives à la fourniture de systèmes et de services adéquats sont prévues.</w:t>
      </w:r>
    </w:p>
    <w:p w14:paraId="768DC24B" w14:textId="0850FBCA"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3763B3B4" w14:textId="41BE606F"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Jérusalem :</w:t>
      </w:r>
      <w:r w:rsidR="007E4406" w:rsidRPr="002A2A15">
        <w:rPr>
          <w:b/>
          <w:bCs/>
          <w:color w:val="000000"/>
          <w:sz w:val="21"/>
          <w:szCs w:val="21"/>
          <w:lang w:val="fr" w:eastAsia="en-CA"/>
        </w:rPr>
        <w:t xml:space="preserve"> Centre d’information chrétienne</w:t>
      </w:r>
    </w:p>
    <w:p w14:paraId="06F1CEFF" w14:textId="662A25A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Fin des travaux de construction de cinq salles éducatives multimédias pour les pèlerins consacrées à la connaissance du Saint-Sépulcre.</w:t>
      </w:r>
    </w:p>
    <w:p w14:paraId="059EAE82" w14:textId="66CC8780"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3399689A" w14:textId="6658A85C"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Jérusalem : Centre des médias chrétiens</w:t>
      </w:r>
    </w:p>
    <w:p w14:paraId="1F4E9857" w14:textId="689BD05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des travaux pour l’adaptation de la salle utilisée comme studio d’enregistrement pour les programmes.</w:t>
      </w:r>
    </w:p>
    <w:p w14:paraId="25370485" w14:textId="350E1BD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Jérusalem : Monastère Saint-Sauveur</w:t>
      </w:r>
    </w:p>
    <w:p w14:paraId="4AB51DA9" w14:textId="77777777" w:rsidR="007E4406" w:rsidRPr="002A2A15" w:rsidRDefault="007E4406" w:rsidP="007E4406">
      <w:pPr>
        <w:rPr>
          <w:rFonts w:eastAsia="Times New Roman"/>
          <w:sz w:val="21"/>
          <w:szCs w:val="21"/>
          <w:lang w:val="fr-CA" w:eastAsia="en-CA"/>
        </w:rPr>
      </w:pPr>
    </w:p>
    <w:p w14:paraId="213FB0D7"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Infirmerie</w:t>
      </w:r>
    </w:p>
    <w:p w14:paraId="236FF6C8" w14:textId="74AA808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Travaux d’entretien interne réalisés dans les salles de l’infirmerie avec remplacement du système de climatisation et peinture/décoration des chambres.</w:t>
      </w:r>
    </w:p>
    <w:p w14:paraId="195B25DC" w14:textId="77777777" w:rsidR="007E4406" w:rsidRPr="002A2A15" w:rsidRDefault="007E4406" w:rsidP="007E4406">
      <w:pPr>
        <w:rPr>
          <w:rFonts w:eastAsia="Times New Roman"/>
          <w:sz w:val="21"/>
          <w:szCs w:val="21"/>
          <w:lang w:val="fr-CA" w:eastAsia="en-CA"/>
        </w:rPr>
      </w:pPr>
    </w:p>
    <w:p w14:paraId="58C81C2C"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Bureaux</w:t>
      </w:r>
    </w:p>
    <w:p w14:paraId="0FEDA71E" w14:textId="0B15111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 la rénovation des locaux pour</w:t>
      </w:r>
      <w:r w:rsidR="00750752">
        <w:rPr>
          <w:color w:val="000000"/>
          <w:sz w:val="21"/>
          <w:szCs w:val="21"/>
          <w:lang w:val="fr" w:eastAsia="en-CA"/>
        </w:rPr>
        <w:t xml:space="preserve"> permettre</w:t>
      </w:r>
      <w:r w:rsidRPr="002A2A15">
        <w:rPr>
          <w:color w:val="000000"/>
          <w:sz w:val="21"/>
          <w:szCs w:val="21"/>
          <w:lang w:val="fr" w:eastAsia="en-CA"/>
        </w:rPr>
        <w:t xml:space="preserve"> le déménagement de la boutique de souvenirs en vue de la création de la section historique du Musée de Terre Sainte.</w:t>
      </w:r>
    </w:p>
    <w:p w14:paraId="2B30E94A" w14:textId="4490349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Achèvement de la restructuration des anciens bureaux de communication, pour </w:t>
      </w:r>
      <w:r w:rsidR="00D52857">
        <w:rPr>
          <w:color w:val="000000"/>
          <w:sz w:val="21"/>
          <w:szCs w:val="21"/>
          <w:lang w:val="fr" w:eastAsia="en-CA"/>
        </w:rPr>
        <w:t xml:space="preserve">la </w:t>
      </w:r>
      <w:r w:rsidRPr="002A2A15">
        <w:rPr>
          <w:color w:val="000000"/>
          <w:sz w:val="21"/>
          <w:szCs w:val="21"/>
          <w:lang w:val="fr" w:eastAsia="en-CA"/>
        </w:rPr>
        <w:t>relocalis</w:t>
      </w:r>
      <w:r w:rsidR="00D52857">
        <w:rPr>
          <w:color w:val="000000"/>
          <w:sz w:val="21"/>
          <w:szCs w:val="21"/>
          <w:lang w:val="fr" w:eastAsia="en-CA"/>
        </w:rPr>
        <w:t>ation</w:t>
      </w:r>
      <w:r w:rsidRPr="002A2A15">
        <w:rPr>
          <w:color w:val="000000"/>
          <w:sz w:val="21"/>
          <w:szCs w:val="21"/>
          <w:lang w:val="fr" w:eastAsia="en-CA"/>
        </w:rPr>
        <w:t xml:space="preserve"> d’autres services de la Custodie tels que le bureau du maître des cérémonies liturgiques, le bureau du planificateur du calendrier liturgique, etc.</w:t>
      </w:r>
    </w:p>
    <w:p w14:paraId="0E7288FD" w14:textId="77777777" w:rsidR="007E4406" w:rsidRPr="002A2A15" w:rsidRDefault="007E4406" w:rsidP="007E4406">
      <w:pPr>
        <w:rPr>
          <w:rFonts w:eastAsia="Times New Roman"/>
          <w:sz w:val="21"/>
          <w:szCs w:val="21"/>
          <w:lang w:val="fr-CA" w:eastAsia="en-CA"/>
        </w:rPr>
      </w:pPr>
    </w:p>
    <w:p w14:paraId="5AFE01DD"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Monastère</w:t>
      </w:r>
    </w:p>
    <w:p w14:paraId="5D9A5EB7" w14:textId="518D937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Une nouvelle signalisation pour le monastère a été érigée.</w:t>
      </w:r>
    </w:p>
    <w:p w14:paraId="06306DBF" w14:textId="422F93D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des travaux de rénovation de la salle capitulaire.</w:t>
      </w:r>
    </w:p>
    <w:p w14:paraId="0AEEF502" w14:textId="33A24E7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des travaux d’agrandissement de la maison d’hôtes des frères avec la rénovation des chambres adjacentes et la construction de 5 nouvelles chambres.</w:t>
      </w:r>
    </w:p>
    <w:p w14:paraId="0C39FF2F" w14:textId="61BE063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 la rénovation/entretien des chambres des frères.</w:t>
      </w:r>
    </w:p>
    <w:p w14:paraId="27FF5D0E" w14:textId="25AEE66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La modernisation du système de chauffage et d’eau chaude sanitaire pour réduire les coûts est à l’étude.</w:t>
      </w:r>
    </w:p>
    <w:p w14:paraId="0AA1B7A8" w14:textId="5FF8DDA5"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790F6C23" w14:textId="4ED9C1B6"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lastRenderedPageBreak/>
        <w:t>Jérusalem : « Maria Bambina », maison des pèlerins</w:t>
      </w:r>
    </w:p>
    <w:p w14:paraId="5FB47F30" w14:textId="17237C3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Des travaux d’entretien des salles sont en cours, dans l’attente de travaux plus importants envisagés dans le schéma directeur d’interventions qui a été défini pour l’amélioration de l’accueil des pèlerins.</w:t>
      </w:r>
    </w:p>
    <w:p w14:paraId="2A8033AC" w14:textId="6D0558E6"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134B2228" w14:textId="10B5D68D"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Jérusalem : Sanctuaire de Dominus </w:t>
      </w:r>
      <w:proofErr w:type="spellStart"/>
      <w:r w:rsidRPr="002A2A15">
        <w:rPr>
          <w:b/>
          <w:bCs/>
          <w:color w:val="000000"/>
          <w:sz w:val="21"/>
          <w:szCs w:val="21"/>
          <w:lang w:val="fr" w:eastAsia="en-CA"/>
        </w:rPr>
        <w:t>Flevit</w:t>
      </w:r>
      <w:proofErr w:type="spellEnd"/>
    </w:p>
    <w:p w14:paraId="446A15BF" w14:textId="0CFCEB3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Un plan directeur des interventions pour l’amélioration de l’accueil des pèlerins et des visiteurs dans le sanctuaire est en cours d’élaboration.</w:t>
      </w:r>
    </w:p>
    <w:p w14:paraId="34D12996" w14:textId="6AD3A4CA"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7353A3B" w14:textId="0E2145E1"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Jérusalem : Musée de Terre Sainte</w:t>
      </w:r>
    </w:p>
    <w:p w14:paraId="3007C200" w14:textId="3A9B5B8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Un centre muséal moderne est en construction pour la mise en valeur du patrimoine artistique, archéologique et culturel franciscain. La superficie d’environ 2500 m2 </w:t>
      </w:r>
      <w:r w:rsidR="009409EC" w:rsidRPr="002A2A15">
        <w:rPr>
          <w:color w:val="000000"/>
          <w:sz w:val="21"/>
          <w:szCs w:val="21"/>
          <w:lang w:val="fr" w:eastAsia="en-CA"/>
        </w:rPr>
        <w:t>comprendra :</w:t>
      </w:r>
    </w:p>
    <w:p w14:paraId="34AA484D" w14:textId="5243595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Musée archéologique : Les lieux de la Bible en Palestine (Monastère de la Flagellation) (Troisième phase)</w:t>
      </w:r>
    </w:p>
    <w:p w14:paraId="03A484B3" w14:textId="2555FCD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Musée </w:t>
      </w:r>
      <w:r w:rsidR="009409EC" w:rsidRPr="002A2A15">
        <w:rPr>
          <w:color w:val="000000"/>
          <w:sz w:val="21"/>
          <w:szCs w:val="21"/>
          <w:lang w:val="fr" w:eastAsia="en-CA"/>
        </w:rPr>
        <w:t>historique :</w:t>
      </w:r>
      <w:r w:rsidRPr="002A2A15">
        <w:rPr>
          <w:color w:val="000000"/>
          <w:sz w:val="21"/>
          <w:szCs w:val="21"/>
          <w:lang w:val="fr" w:eastAsia="en-CA"/>
        </w:rPr>
        <w:t xml:space="preserve"> La Custodie franciscaine de Terre Sainte (couvent San Salvatore)</w:t>
      </w:r>
    </w:p>
    <w:p w14:paraId="59836885" w14:textId="51ED744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Consolidation structurelle et interventions de finition / équipement complétées pour les locaux qui compléteront la zone muséale du sanctuaire de la Flagellation. Les aménagements intérieurs sont en construction.</w:t>
      </w:r>
    </w:p>
    <w:p w14:paraId="214D9793" w14:textId="17E7D22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Des travaux de consolidation structurelle sont en cours dans la zone muséale du couvent de San Salvatore.</w:t>
      </w:r>
    </w:p>
    <w:p w14:paraId="38BCB367" w14:textId="103490E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La conception des systèmes, des finitions et des aménagements de la zone muséale du monastère Saint-Sauveur est presque terminée</w:t>
      </w:r>
    </w:p>
    <w:p w14:paraId="3A3B3775" w14:textId="50057F3E"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0CCB5075" w14:textId="1EC8B3C1"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Jérusalem :</w:t>
      </w:r>
      <w:r w:rsidR="007E4406" w:rsidRPr="002A2A15">
        <w:rPr>
          <w:b/>
          <w:bCs/>
          <w:color w:val="000000"/>
          <w:sz w:val="21"/>
          <w:szCs w:val="21"/>
          <w:lang w:val="fr" w:eastAsia="en-CA"/>
        </w:rPr>
        <w:t xml:space="preserve"> Dar al Consul</w:t>
      </w:r>
    </w:p>
    <w:p w14:paraId="6EDA60E2" w14:textId="468ADC0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 la rénovation du complexe Dar al Consul dans la vieille ville, récupération du rez-de-chaussée désaffecté d’environ 1200m2 avec mise en valeur des découvertes archéologiques et préparation des salles pour les pèlerins et pour les activités culturelles au niveau local.</w:t>
      </w:r>
    </w:p>
    <w:p w14:paraId="4AC3A9C6" w14:textId="2D59FCB1" w:rsidR="007E4406" w:rsidRPr="002A2A15" w:rsidRDefault="007E4406" w:rsidP="007E4406">
      <w:pPr>
        <w:ind w:firstLine="284"/>
        <w:jc w:val="both"/>
        <w:rPr>
          <w:rFonts w:eastAsia="Times New Roman"/>
          <w:sz w:val="21"/>
          <w:szCs w:val="21"/>
          <w:lang w:val="fr-CA" w:eastAsia="en-CA"/>
        </w:rPr>
      </w:pPr>
      <w:r w:rsidRPr="002A2A15">
        <w:rPr>
          <w:rFonts w:eastAsia="Times New Roman"/>
          <w:b/>
          <w:bCs/>
          <w:color w:val="000000"/>
          <w:sz w:val="21"/>
          <w:szCs w:val="21"/>
          <w:lang w:val="fr-CA" w:eastAsia="en-CA"/>
        </w:rPr>
        <w:t xml:space="preserve"> </w:t>
      </w:r>
    </w:p>
    <w:p w14:paraId="4F54EB84" w14:textId="492875A1"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Jérusalem : Monastère de la Flagellation</w:t>
      </w:r>
    </w:p>
    <w:p w14:paraId="07DC17F3" w14:textId="0655002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des travaux pour une première sécurité structurelle du deuxième étage de la partie la plus récente du couvent.</w:t>
      </w:r>
    </w:p>
    <w:p w14:paraId="218F7575" w14:textId="4ACDB0D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Travaux terminés pour améliorer le décor et agrandir l’espace dans la cour disponible pour les pèlerins.</w:t>
      </w:r>
    </w:p>
    <w:p w14:paraId="1799DB7A" w14:textId="6018B9C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des travaux pour la construction de nouvelles toilettes pour les pèlerins.</w:t>
      </w:r>
    </w:p>
    <w:p w14:paraId="0485A639" w14:textId="269E37A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Travaux terminés pour la rénovation des toilettes de la sacristie.</w:t>
      </w:r>
    </w:p>
    <w:p w14:paraId="16469673" w14:textId="40637D9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Les travaux d’installation d’un nouveau système d’eau chaude sanitaire sont en cours de planification.</w:t>
      </w:r>
    </w:p>
    <w:p w14:paraId="2D068708" w14:textId="5A3FE2F5"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6E76FBCB" w14:textId="74B8DA43"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Mont Tabor : Basilique de la Transfiguration</w:t>
      </w:r>
    </w:p>
    <w:p w14:paraId="65A69C4C" w14:textId="2E8898E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Consolidation structurelle et restauration des clochers terminées.</w:t>
      </w:r>
    </w:p>
    <w:p w14:paraId="43C6EBB2" w14:textId="0E75A5F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Des travaux sont en cours pour la rénovation d’une partie de la Casa Nova, la construction d’un petit couvent est prévue pour loger les religieuses qui collaboreront à l’accueil des pèlerins.</w:t>
      </w:r>
    </w:p>
    <w:p w14:paraId="414CEE92" w14:textId="3EEB0A5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L’étude est en cours pour la récupération du reste du bâtiment Casanova, pour l’accueil des pèlerins.</w:t>
      </w:r>
    </w:p>
    <w:p w14:paraId="3F6927E3" w14:textId="77777777" w:rsidR="007E4406" w:rsidRPr="002A2A15" w:rsidRDefault="007E4406" w:rsidP="007E4406">
      <w:pPr>
        <w:rPr>
          <w:rFonts w:eastAsia="Times New Roman"/>
          <w:sz w:val="21"/>
          <w:szCs w:val="21"/>
          <w:lang w:val="fr-CA" w:eastAsia="en-CA"/>
        </w:rPr>
      </w:pPr>
    </w:p>
    <w:p w14:paraId="402C08EE" w14:textId="490BF267"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Naim</w:t>
      </w:r>
      <w:r w:rsidRPr="002E0789">
        <w:rPr>
          <w:b/>
          <w:bCs/>
          <w:color w:val="000000"/>
          <w:sz w:val="21"/>
          <w:szCs w:val="21"/>
          <w:lang w:val="fr" w:eastAsia="en-CA"/>
        </w:rPr>
        <w:t xml:space="preserve"> :</w:t>
      </w:r>
      <w:r w:rsidR="007E4406" w:rsidRPr="002E0789">
        <w:rPr>
          <w:b/>
          <w:bCs/>
          <w:sz w:val="21"/>
          <w:szCs w:val="21"/>
          <w:lang w:val="fr"/>
        </w:rPr>
        <w:t xml:space="preserve"> Sanctuaire de la</w:t>
      </w:r>
      <w:r w:rsidR="007E4406" w:rsidRPr="002A2A15">
        <w:rPr>
          <w:sz w:val="21"/>
          <w:szCs w:val="21"/>
          <w:lang w:val="fr"/>
        </w:rPr>
        <w:t xml:space="preserve"> </w:t>
      </w:r>
      <w:r w:rsidR="007E4406" w:rsidRPr="002A2A15">
        <w:rPr>
          <w:b/>
          <w:bCs/>
          <w:color w:val="000000"/>
          <w:sz w:val="21"/>
          <w:szCs w:val="21"/>
          <w:lang w:val="fr" w:eastAsia="en-CA"/>
        </w:rPr>
        <w:t>résurrection de la fille de la veuve</w:t>
      </w:r>
    </w:p>
    <w:p w14:paraId="745F67A7" w14:textId="6507EF2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des travaux de réouverture du site avec la construction d’une structure préfabriquée à usage de sacristie et pour la présence d’un gardien. Les interventions pour l’aménagement de la partie du site autour de l’église sont en cours.</w:t>
      </w:r>
    </w:p>
    <w:p w14:paraId="0B185FAB" w14:textId="6A6A1E91"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411AC91C" w14:textId="3F2E3CC0"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Nazareth : Basilique de l’Annonciation de la Très Sainte Vierge Marie</w:t>
      </w:r>
    </w:p>
    <w:p w14:paraId="3BA21488" w14:textId="312EA79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 la rénovation d’un étage entier du monastère avec installation de systèmes électriques, de climatisation et d’eau chaude sanitaire, qui comprend des systèmes</w:t>
      </w:r>
      <w:r w:rsidR="00D52857">
        <w:rPr>
          <w:color w:val="000000"/>
          <w:sz w:val="21"/>
          <w:szCs w:val="21"/>
          <w:lang w:val="fr" w:eastAsia="en-CA"/>
        </w:rPr>
        <w:t xml:space="preserve"> de</w:t>
      </w:r>
      <w:r w:rsidRPr="002A2A15">
        <w:rPr>
          <w:color w:val="000000"/>
          <w:sz w:val="21"/>
          <w:szCs w:val="21"/>
          <w:lang w:val="fr" w:eastAsia="en-CA"/>
        </w:rPr>
        <w:t xml:space="preserve"> basse consommation. Les préparatifs du système ont été faits pour la rénovation future des autres étages du monastère.</w:t>
      </w:r>
    </w:p>
    <w:p w14:paraId="53FA8BAF" w14:textId="5DA79247"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4DCD9017" w14:textId="497CD19C" w:rsidR="007E4406" w:rsidRPr="002A2A15" w:rsidRDefault="009409EC" w:rsidP="007E4406">
      <w:pPr>
        <w:ind w:firstLine="284"/>
        <w:jc w:val="both"/>
        <w:rPr>
          <w:rFonts w:eastAsia="Times New Roman"/>
          <w:sz w:val="21"/>
          <w:szCs w:val="21"/>
          <w:lang w:val="fr-CA" w:eastAsia="en-CA"/>
        </w:rPr>
      </w:pPr>
      <w:r w:rsidRPr="002A2A15">
        <w:rPr>
          <w:color w:val="000000"/>
          <w:sz w:val="21"/>
          <w:szCs w:val="21"/>
          <w:lang w:val="fr" w:eastAsia="en-CA"/>
        </w:rPr>
        <w:t>NB :</w:t>
      </w:r>
      <w:r w:rsidR="007E4406" w:rsidRPr="002A2A15">
        <w:rPr>
          <w:color w:val="000000"/>
          <w:sz w:val="21"/>
          <w:szCs w:val="21"/>
          <w:lang w:val="fr" w:eastAsia="en-CA"/>
        </w:rPr>
        <w:t xml:space="preserve"> Dans la réalisation de ces travaux, il y a eu quelques problèmes compliqués </w:t>
      </w:r>
      <w:r w:rsidR="00D52857">
        <w:rPr>
          <w:color w:val="000000"/>
          <w:sz w:val="21"/>
          <w:szCs w:val="21"/>
          <w:lang w:val="fr" w:eastAsia="en-CA"/>
        </w:rPr>
        <w:t>dans la demande des permis</w:t>
      </w:r>
      <w:r w:rsidR="007E4406" w:rsidRPr="002A2A15">
        <w:rPr>
          <w:color w:val="000000"/>
          <w:sz w:val="21"/>
          <w:szCs w:val="21"/>
          <w:lang w:val="fr" w:eastAsia="en-CA"/>
        </w:rPr>
        <w:t xml:space="preserve"> et pendant les différents confinements, une main-d’œuvre chrétienne de Cisjordanie a eu le privilège de travailler étant donné qu’elle venait d’une zone qui ne bénéficie pas de l’aide sociale ou des « amortisseurs sociaux » et donc au cours des deux dernières années à la suite des confinements </w:t>
      </w:r>
      <w:proofErr w:type="gramStart"/>
      <w:r w:rsidR="007E4406" w:rsidRPr="002A2A15">
        <w:rPr>
          <w:color w:val="000000"/>
          <w:sz w:val="21"/>
          <w:szCs w:val="21"/>
          <w:lang w:val="fr" w:eastAsia="en-CA"/>
        </w:rPr>
        <w:t>Covid,  ils</w:t>
      </w:r>
      <w:proofErr w:type="gramEnd"/>
      <w:r w:rsidR="007E4406" w:rsidRPr="002A2A15">
        <w:rPr>
          <w:color w:val="000000"/>
          <w:sz w:val="21"/>
          <w:szCs w:val="21"/>
          <w:lang w:val="fr" w:eastAsia="en-CA"/>
        </w:rPr>
        <w:t xml:space="preserve"> auraient été totalement dépourvus de ressources économiques.</w:t>
      </w:r>
    </w:p>
    <w:p w14:paraId="621DA230" w14:textId="3EA251D5"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25E3F17E" w14:textId="122E7C02"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34B43163" w14:textId="66616B9E"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TRAVAIL POUR LA COMMUNAUTÉ LOCALE</w:t>
      </w:r>
    </w:p>
    <w:p w14:paraId="7FD768CB" w14:textId="642C331C"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05DC3F0B" w14:textId="2C8EEF9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Bethléem :</w:t>
      </w:r>
      <w:r w:rsidRPr="002A2A15">
        <w:rPr>
          <w:b/>
          <w:bCs/>
          <w:color w:val="000000"/>
          <w:sz w:val="21"/>
          <w:szCs w:val="21"/>
          <w:lang w:val="fr" w:eastAsia="en-CA"/>
        </w:rPr>
        <w:t xml:space="preserve"> Boys </w:t>
      </w:r>
      <w:proofErr w:type="spellStart"/>
      <w:r w:rsidRPr="002A2A15">
        <w:rPr>
          <w:b/>
          <w:bCs/>
          <w:color w:val="000000"/>
          <w:sz w:val="21"/>
          <w:szCs w:val="21"/>
          <w:lang w:val="fr" w:eastAsia="en-CA"/>
        </w:rPr>
        <w:t>Children’s</w:t>
      </w:r>
      <w:proofErr w:type="spellEnd"/>
      <w:r w:rsidRPr="002A2A15">
        <w:rPr>
          <w:b/>
          <w:bCs/>
          <w:color w:val="000000"/>
          <w:sz w:val="21"/>
          <w:szCs w:val="21"/>
          <w:lang w:val="fr" w:eastAsia="en-CA"/>
        </w:rPr>
        <w:t xml:space="preserve"> </w:t>
      </w:r>
      <w:r w:rsidR="00D52857" w:rsidRPr="002A2A15">
        <w:rPr>
          <w:b/>
          <w:bCs/>
          <w:color w:val="000000"/>
          <w:sz w:val="21"/>
          <w:szCs w:val="21"/>
          <w:lang w:val="fr" w:eastAsia="en-CA"/>
        </w:rPr>
        <w:t>Home ;</w:t>
      </w:r>
      <w:r w:rsidRPr="002A2A15">
        <w:rPr>
          <w:sz w:val="21"/>
          <w:szCs w:val="21"/>
          <w:lang w:val="fr"/>
        </w:rPr>
        <w:t xml:space="preserve"> </w:t>
      </w:r>
      <w:r w:rsidRPr="002A2A15">
        <w:rPr>
          <w:color w:val="000000"/>
          <w:sz w:val="21"/>
          <w:szCs w:val="21"/>
          <w:lang w:val="fr" w:eastAsia="en-CA"/>
        </w:rPr>
        <w:t>un foyer pour 30 enfants issus de familles en difficulté sociale, 20 pensionnaires (24 heures sur 24) et 10 garçons de jour.</w:t>
      </w:r>
    </w:p>
    <w:p w14:paraId="6D6B2FE2" w14:textId="3D296AC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lastRenderedPageBreak/>
        <w:t>• Financement de 509 bourses</w:t>
      </w:r>
      <w:r w:rsidR="00CD347E">
        <w:rPr>
          <w:color w:val="000000"/>
          <w:sz w:val="21"/>
          <w:szCs w:val="21"/>
          <w:lang w:val="fr" w:eastAsia="en-CA"/>
        </w:rPr>
        <w:t xml:space="preserve"> d’études</w:t>
      </w:r>
      <w:r w:rsidRPr="002A2A15">
        <w:rPr>
          <w:color w:val="000000"/>
          <w:sz w:val="21"/>
          <w:szCs w:val="21"/>
          <w:lang w:val="fr" w:eastAsia="en-CA"/>
        </w:rPr>
        <w:t xml:space="preserve"> universitaires (284 du Trésor Custodial et 225 par l’intermédiaire de la Fondation franciscaine de Terre Sainte FFHL) pour une durée de 4 ans, réparties dans les différentes universités (Bethléem, Université hébraïque, </w:t>
      </w:r>
      <w:proofErr w:type="spellStart"/>
      <w:r w:rsidRPr="002A2A15">
        <w:rPr>
          <w:color w:val="000000"/>
          <w:sz w:val="21"/>
          <w:szCs w:val="21"/>
          <w:lang w:val="fr" w:eastAsia="en-CA"/>
        </w:rPr>
        <w:t>Bir</w:t>
      </w:r>
      <w:proofErr w:type="spellEnd"/>
      <w:r w:rsidRPr="002A2A15">
        <w:rPr>
          <w:color w:val="000000"/>
          <w:sz w:val="21"/>
          <w:szCs w:val="21"/>
          <w:lang w:val="fr" w:eastAsia="en-CA"/>
        </w:rPr>
        <w:t xml:space="preserve"> Zeit et Amman).</w:t>
      </w:r>
    </w:p>
    <w:p w14:paraId="4418D55B" w14:textId="2431624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Aides à la sécurisation des activités de 10 petites entreprises artisanales.</w:t>
      </w:r>
    </w:p>
    <w:p w14:paraId="07BDDF66" w14:textId="1A72898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À Bethléem et à Jérusalem, une aide économique supplémentaire a été envoyée à plusieurs reprises pour couvrir les frais de santé des familles et pour les produits de première nécessité, à travers les paroisses, pendant la pandémie de Covid.</w:t>
      </w:r>
    </w:p>
    <w:p w14:paraId="1A300FA5" w14:textId="541E9809"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40D4DA46" w14:textId="77777777" w:rsidR="007E4406" w:rsidRPr="002A2A15" w:rsidRDefault="007E4406" w:rsidP="007E4406">
      <w:pPr>
        <w:rPr>
          <w:rFonts w:eastAsia="Times New Roman"/>
          <w:sz w:val="21"/>
          <w:szCs w:val="21"/>
          <w:lang w:val="fr-CA" w:eastAsia="en-CA"/>
        </w:rPr>
      </w:pPr>
    </w:p>
    <w:p w14:paraId="40C68526" w14:textId="4508C556" w:rsidR="007E4406" w:rsidRPr="002A2A15" w:rsidRDefault="00ED1901" w:rsidP="007E4406">
      <w:pPr>
        <w:ind w:firstLine="284"/>
        <w:jc w:val="both"/>
        <w:rPr>
          <w:rFonts w:eastAsia="Times New Roman"/>
          <w:sz w:val="21"/>
          <w:szCs w:val="21"/>
          <w:lang w:val="fr-CA" w:eastAsia="en-CA"/>
        </w:rPr>
      </w:pPr>
      <w:r>
        <w:rPr>
          <w:b/>
          <w:bCs/>
          <w:color w:val="000000"/>
          <w:sz w:val="21"/>
          <w:szCs w:val="21"/>
          <w:lang w:val="fr" w:eastAsia="en-CA"/>
        </w:rPr>
        <w:t>ÉCOLE :</w:t>
      </w:r>
    </w:p>
    <w:p w14:paraId="1AEED4DB" w14:textId="04827A61"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Amman :</w:t>
      </w:r>
    </w:p>
    <w:p w14:paraId="57688510" w14:textId="5D81E86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En 2021, il n’y a pas eu de travaux majeurs en raison de la pandémie de Covid. L’accent a été mis sur l’apprentissage à distance et le suivi du bien-être des étudiants. Cependant, la rénovation du centre de formation professionnelle (l’ancien petit séminaire) a été achevée, le transformant en une maison d’accueil multifonctionnelle pour les retraites spirituelles et les activités des jeunes, nombre de lits 20, deux salles de conférence bien équipées, ascenseur, agrandissement de la chapelle, nouveau mobilier.</w:t>
      </w:r>
    </w:p>
    <w:p w14:paraId="5FC596CB" w14:textId="5D8006D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En 2022, les travaux pour couvrir une partie de la place</w:t>
      </w:r>
      <w:r w:rsidR="00D52857">
        <w:rPr>
          <w:color w:val="000000"/>
          <w:sz w:val="21"/>
          <w:szCs w:val="21"/>
          <w:lang w:val="fr" w:eastAsia="en-CA"/>
        </w:rPr>
        <w:t xml:space="preserve"> </w:t>
      </w:r>
      <w:r w:rsidRPr="002A2A15">
        <w:rPr>
          <w:color w:val="000000"/>
          <w:sz w:val="21"/>
          <w:szCs w:val="21"/>
          <w:lang w:val="fr" w:eastAsia="en-CA"/>
        </w:rPr>
        <w:t xml:space="preserve">et </w:t>
      </w:r>
      <w:r w:rsidR="00D52857">
        <w:rPr>
          <w:color w:val="000000"/>
          <w:sz w:val="21"/>
          <w:szCs w:val="21"/>
          <w:lang w:val="fr" w:eastAsia="en-CA"/>
        </w:rPr>
        <w:t xml:space="preserve">pour </w:t>
      </w:r>
      <w:r w:rsidRPr="002A2A15">
        <w:rPr>
          <w:color w:val="000000"/>
          <w:sz w:val="21"/>
          <w:szCs w:val="21"/>
          <w:lang w:val="fr" w:eastAsia="en-CA"/>
        </w:rPr>
        <w:t>aménager l’infrastructure des activités sportives du Collège Terra Sancta</w:t>
      </w:r>
      <w:r w:rsidR="00D52857">
        <w:rPr>
          <w:color w:val="000000"/>
          <w:sz w:val="21"/>
          <w:szCs w:val="21"/>
          <w:lang w:val="fr" w:eastAsia="en-CA"/>
        </w:rPr>
        <w:t xml:space="preserve"> </w:t>
      </w:r>
      <w:r w:rsidR="00D52857" w:rsidRPr="002A2A15">
        <w:rPr>
          <w:color w:val="000000"/>
          <w:sz w:val="21"/>
          <w:szCs w:val="21"/>
          <w:lang w:val="fr" w:eastAsia="en-CA"/>
        </w:rPr>
        <w:t>ont commencé</w:t>
      </w:r>
      <w:r w:rsidRPr="002A2A15">
        <w:rPr>
          <w:color w:val="000000"/>
          <w:sz w:val="21"/>
          <w:szCs w:val="21"/>
          <w:lang w:val="fr" w:eastAsia="en-CA"/>
        </w:rPr>
        <w:t>.</w:t>
      </w:r>
    </w:p>
    <w:p w14:paraId="3A36DDBC" w14:textId="77777777" w:rsidR="007E4406" w:rsidRPr="002A2A15" w:rsidRDefault="007E4406" w:rsidP="007E4406">
      <w:pPr>
        <w:rPr>
          <w:rFonts w:eastAsia="Times New Roman"/>
          <w:sz w:val="21"/>
          <w:szCs w:val="21"/>
          <w:lang w:val="fr-CA" w:eastAsia="en-CA"/>
        </w:rPr>
      </w:pPr>
    </w:p>
    <w:p w14:paraId="65E55607" w14:textId="54B0A9E7"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Bethléem :</w:t>
      </w:r>
    </w:p>
    <w:p w14:paraId="2A22377E" w14:textId="6C587A2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Aménagement de la salle de classe polyvalente Millennium Classroom.</w:t>
      </w:r>
    </w:p>
    <w:p w14:paraId="7DB7944B" w14:textId="77777777" w:rsidR="007E4406" w:rsidRPr="002A2A15" w:rsidRDefault="007E4406" w:rsidP="007E4406">
      <w:pPr>
        <w:rPr>
          <w:rFonts w:eastAsia="Times New Roman"/>
          <w:sz w:val="21"/>
          <w:szCs w:val="21"/>
          <w:lang w:val="fr-CA" w:eastAsia="en-CA"/>
        </w:rPr>
      </w:pPr>
    </w:p>
    <w:p w14:paraId="06C0F1F1" w14:textId="535FC3DF" w:rsidR="007E4406" w:rsidRPr="002A2A15" w:rsidRDefault="009409EC" w:rsidP="007E4406">
      <w:pPr>
        <w:ind w:firstLine="284"/>
        <w:jc w:val="both"/>
        <w:rPr>
          <w:rFonts w:eastAsia="Times New Roman"/>
          <w:sz w:val="21"/>
          <w:szCs w:val="21"/>
          <w:lang w:val="fr-CA" w:eastAsia="en-CA"/>
        </w:rPr>
      </w:pPr>
      <w:r w:rsidRPr="002A2A15">
        <w:rPr>
          <w:b/>
          <w:bCs/>
          <w:color w:val="000000"/>
          <w:sz w:val="21"/>
          <w:szCs w:val="21"/>
          <w:lang w:val="fr" w:eastAsia="en-CA"/>
        </w:rPr>
        <w:t>Cana :</w:t>
      </w:r>
    </w:p>
    <w:p w14:paraId="330E6539" w14:textId="0F43111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Achèvement des travaux </w:t>
      </w:r>
      <w:r w:rsidR="00D52857">
        <w:rPr>
          <w:color w:val="000000"/>
          <w:sz w:val="21"/>
          <w:szCs w:val="21"/>
          <w:lang w:val="fr" w:eastAsia="en-CA"/>
        </w:rPr>
        <w:t>de</w:t>
      </w:r>
      <w:r w:rsidRPr="002A2A15">
        <w:rPr>
          <w:color w:val="000000"/>
          <w:sz w:val="21"/>
          <w:szCs w:val="21"/>
          <w:lang w:val="fr" w:eastAsia="en-CA"/>
        </w:rPr>
        <w:t xml:space="preserve"> construction de la nouvelle école. Le complexe comprend également le centre paroissial et un parking couvert d’une superficie de 5 000 m2.</w:t>
      </w:r>
    </w:p>
    <w:p w14:paraId="4A4DF7CD" w14:textId="77777777" w:rsidR="007E4406" w:rsidRPr="002A2A15" w:rsidRDefault="007E4406" w:rsidP="007E4406">
      <w:pPr>
        <w:rPr>
          <w:rFonts w:eastAsia="Times New Roman"/>
          <w:sz w:val="21"/>
          <w:szCs w:val="21"/>
          <w:lang w:val="fr-CA" w:eastAsia="en-CA"/>
        </w:rPr>
      </w:pPr>
    </w:p>
    <w:p w14:paraId="2C2840E0" w14:textId="37039AB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Jérusalem </w:t>
      </w:r>
      <w:r w:rsidR="009409EC" w:rsidRPr="002A2A15">
        <w:rPr>
          <w:b/>
          <w:bCs/>
          <w:color w:val="000000"/>
          <w:sz w:val="21"/>
          <w:szCs w:val="21"/>
          <w:lang w:val="fr" w:eastAsia="en-CA"/>
        </w:rPr>
        <w:t>- École</w:t>
      </w:r>
      <w:r w:rsidRPr="002A2A15">
        <w:rPr>
          <w:b/>
          <w:bCs/>
          <w:color w:val="000000"/>
          <w:sz w:val="21"/>
          <w:szCs w:val="21"/>
          <w:lang w:val="fr" w:eastAsia="en-CA"/>
        </w:rPr>
        <w:t xml:space="preserve"> Saint-Joseph</w:t>
      </w:r>
      <w:r w:rsidRPr="002A2A15">
        <w:rPr>
          <w:color w:val="000000"/>
          <w:sz w:val="21"/>
          <w:szCs w:val="21"/>
          <w:lang w:val="fr" w:eastAsia="en-CA"/>
        </w:rPr>
        <w:t xml:space="preserve"> (Porte de Jaffa</w:t>
      </w:r>
      <w:r w:rsidR="000059AB" w:rsidRPr="002A2A15">
        <w:rPr>
          <w:color w:val="000000"/>
          <w:sz w:val="21"/>
          <w:szCs w:val="21"/>
          <w:lang w:val="fr" w:eastAsia="en-CA"/>
        </w:rPr>
        <w:t>) :</w:t>
      </w:r>
      <w:r w:rsidRPr="002A2A15">
        <w:rPr>
          <w:color w:val="000000"/>
          <w:sz w:val="21"/>
          <w:szCs w:val="21"/>
          <w:lang w:val="fr" w:eastAsia="en-CA"/>
        </w:rPr>
        <w:t xml:space="preserve"> </w:t>
      </w:r>
    </w:p>
    <w:p w14:paraId="1F4D9D34" w14:textId="5248F45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Travaux d’entretien réalisés dans certaines salles de classe et aires de service de l’école.</w:t>
      </w:r>
    </w:p>
    <w:p w14:paraId="7F94A6D5" w14:textId="77777777" w:rsidR="007E4406" w:rsidRPr="002A2A15" w:rsidRDefault="007E4406" w:rsidP="007E4406">
      <w:pPr>
        <w:rPr>
          <w:rFonts w:eastAsia="Times New Roman"/>
          <w:sz w:val="21"/>
          <w:szCs w:val="21"/>
          <w:lang w:val="fr-CA" w:eastAsia="en-CA"/>
        </w:rPr>
      </w:pPr>
    </w:p>
    <w:p w14:paraId="04D13C82" w14:textId="429F87BE"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Jérusalem</w:t>
      </w:r>
      <w:r w:rsidRPr="002A2A15">
        <w:rPr>
          <w:color w:val="000000"/>
          <w:sz w:val="21"/>
          <w:szCs w:val="21"/>
          <w:lang w:val="fr" w:eastAsia="en-CA"/>
        </w:rPr>
        <w:t xml:space="preserve"> -</w:t>
      </w:r>
      <w:r w:rsidRPr="002A2A15">
        <w:rPr>
          <w:b/>
          <w:bCs/>
          <w:color w:val="000000"/>
          <w:sz w:val="21"/>
          <w:szCs w:val="21"/>
          <w:lang w:val="fr" w:eastAsia="en-CA"/>
        </w:rPr>
        <w:t xml:space="preserve"> École Terra Sancta</w:t>
      </w:r>
      <w:r w:rsidRPr="002A2A15">
        <w:rPr>
          <w:color w:val="000000"/>
          <w:sz w:val="21"/>
          <w:szCs w:val="21"/>
          <w:lang w:val="fr" w:eastAsia="en-CA"/>
        </w:rPr>
        <w:t xml:space="preserve"> (Porte de Damas</w:t>
      </w:r>
      <w:r w:rsidR="000059AB" w:rsidRPr="002A2A15">
        <w:rPr>
          <w:color w:val="000000"/>
          <w:sz w:val="21"/>
          <w:szCs w:val="21"/>
          <w:lang w:val="fr" w:eastAsia="en-CA"/>
        </w:rPr>
        <w:t>) :</w:t>
      </w:r>
    </w:p>
    <w:p w14:paraId="6A0AF5E8" w14:textId="6C397BE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w:t>
      </w:r>
      <w:r w:rsidR="00D52857">
        <w:rPr>
          <w:color w:val="000000"/>
          <w:sz w:val="21"/>
          <w:szCs w:val="21"/>
          <w:lang w:val="fr" w:eastAsia="en-CA"/>
        </w:rPr>
        <w:t>S</w:t>
      </w:r>
      <w:r w:rsidR="00D52857" w:rsidRPr="002A2A15">
        <w:rPr>
          <w:color w:val="000000"/>
          <w:sz w:val="21"/>
          <w:szCs w:val="21"/>
          <w:lang w:val="fr" w:eastAsia="en-CA"/>
        </w:rPr>
        <w:t>ous la grande cour de l’école</w:t>
      </w:r>
      <w:r w:rsidR="00D52857">
        <w:rPr>
          <w:color w:val="000000"/>
          <w:sz w:val="21"/>
          <w:szCs w:val="21"/>
          <w:lang w:val="fr" w:eastAsia="en-CA"/>
        </w:rPr>
        <w:t>, l</w:t>
      </w:r>
      <w:r w:rsidRPr="002A2A15">
        <w:rPr>
          <w:color w:val="000000"/>
          <w:sz w:val="21"/>
          <w:szCs w:val="21"/>
          <w:lang w:val="fr" w:eastAsia="en-CA"/>
        </w:rPr>
        <w:t xml:space="preserve">es travaux de construction de nouveaux locaux pour les installations sportives, qui abriteront une piscine, un gymnase et des terrains de jeux sur le toit du bâtiment, sont presque terminés. Ces locaux seront également </w:t>
      </w:r>
      <w:r w:rsidR="00C92947">
        <w:rPr>
          <w:color w:val="000000"/>
          <w:sz w:val="21"/>
          <w:szCs w:val="21"/>
          <w:lang w:val="fr" w:eastAsia="en-CA"/>
        </w:rPr>
        <w:t>utilisés par</w:t>
      </w:r>
      <w:r w:rsidRPr="002A2A15">
        <w:rPr>
          <w:color w:val="000000"/>
          <w:sz w:val="21"/>
          <w:szCs w:val="21"/>
          <w:lang w:val="fr" w:eastAsia="en-CA"/>
        </w:rPr>
        <w:t xml:space="preserve"> des jeunes de la vieille ville.</w:t>
      </w:r>
    </w:p>
    <w:p w14:paraId="4188A557" w14:textId="77777777" w:rsidR="007E4406" w:rsidRPr="002A2A15" w:rsidRDefault="007E4406" w:rsidP="007E4406">
      <w:pPr>
        <w:rPr>
          <w:rFonts w:eastAsia="Times New Roman"/>
          <w:sz w:val="21"/>
          <w:szCs w:val="21"/>
          <w:lang w:val="fr-CA" w:eastAsia="en-CA"/>
        </w:rPr>
      </w:pPr>
    </w:p>
    <w:p w14:paraId="323BCF33" w14:textId="6AA4B4D1" w:rsidR="007E4406" w:rsidRPr="002A2A15" w:rsidRDefault="007E4406" w:rsidP="007E4406">
      <w:pPr>
        <w:ind w:firstLine="284"/>
        <w:jc w:val="both"/>
        <w:rPr>
          <w:rFonts w:eastAsia="Times New Roman"/>
          <w:sz w:val="21"/>
          <w:szCs w:val="21"/>
          <w:lang w:eastAsia="en-CA"/>
        </w:rPr>
      </w:pPr>
      <w:proofErr w:type="spellStart"/>
      <w:r w:rsidRPr="002A2A15">
        <w:rPr>
          <w:b/>
          <w:bCs/>
          <w:color w:val="000000"/>
          <w:sz w:val="21"/>
          <w:szCs w:val="21"/>
          <w:lang w:eastAsia="en-CA"/>
        </w:rPr>
        <w:t>Jérusalem</w:t>
      </w:r>
      <w:proofErr w:type="spellEnd"/>
      <w:r w:rsidRPr="002A2A15">
        <w:rPr>
          <w:b/>
          <w:bCs/>
          <w:color w:val="000000"/>
          <w:sz w:val="21"/>
          <w:szCs w:val="21"/>
          <w:lang w:eastAsia="en-CA"/>
        </w:rPr>
        <w:t xml:space="preserve"> - École Helen Keller</w:t>
      </w:r>
      <w:r w:rsidRPr="002A2A15">
        <w:rPr>
          <w:color w:val="000000"/>
          <w:sz w:val="21"/>
          <w:szCs w:val="21"/>
          <w:lang w:eastAsia="en-CA"/>
        </w:rPr>
        <w:t xml:space="preserve"> –</w:t>
      </w:r>
      <w:r w:rsidRPr="002A2A15">
        <w:rPr>
          <w:b/>
          <w:bCs/>
          <w:color w:val="000000"/>
          <w:sz w:val="21"/>
          <w:szCs w:val="21"/>
          <w:lang w:eastAsia="en-CA"/>
        </w:rPr>
        <w:t xml:space="preserve"> Beth </w:t>
      </w:r>
      <w:proofErr w:type="spellStart"/>
      <w:r w:rsidR="000059AB" w:rsidRPr="002A2A15">
        <w:rPr>
          <w:b/>
          <w:bCs/>
          <w:color w:val="000000"/>
          <w:sz w:val="21"/>
          <w:szCs w:val="21"/>
          <w:lang w:eastAsia="en-CA"/>
        </w:rPr>
        <w:t>Hanina</w:t>
      </w:r>
      <w:proofErr w:type="spellEnd"/>
      <w:r w:rsidR="000059AB" w:rsidRPr="002A2A15">
        <w:rPr>
          <w:b/>
          <w:bCs/>
          <w:color w:val="000000"/>
          <w:sz w:val="21"/>
          <w:szCs w:val="21"/>
          <w:lang w:eastAsia="en-CA"/>
        </w:rPr>
        <w:t>:</w:t>
      </w:r>
    </w:p>
    <w:p w14:paraId="3B88B424" w14:textId="16FB3A4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 la rénovation de l’école élémentaire après l’ouverture du jardin d’enfants (actuellement 400 élèves au total).</w:t>
      </w:r>
    </w:p>
    <w:p w14:paraId="0673900A" w14:textId="77777777" w:rsidR="007E4406" w:rsidRPr="002A2A15" w:rsidRDefault="007E4406" w:rsidP="007E4406">
      <w:pPr>
        <w:rPr>
          <w:rFonts w:eastAsia="Times New Roman"/>
          <w:sz w:val="21"/>
          <w:szCs w:val="21"/>
          <w:lang w:val="fr-CA" w:eastAsia="en-CA"/>
        </w:rPr>
      </w:pPr>
    </w:p>
    <w:p w14:paraId="1A6983A3" w14:textId="0A6436E4"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Jérusalem - École Helen Keller</w:t>
      </w:r>
      <w:r w:rsidRPr="002A2A15">
        <w:rPr>
          <w:color w:val="000000"/>
          <w:sz w:val="21"/>
          <w:szCs w:val="21"/>
          <w:lang w:val="fr" w:eastAsia="en-CA"/>
        </w:rPr>
        <w:t xml:space="preserve"> (école pour</w:t>
      </w:r>
      <w:r w:rsidRPr="002A2A15">
        <w:rPr>
          <w:b/>
          <w:bCs/>
          <w:color w:val="000000"/>
          <w:sz w:val="21"/>
          <w:szCs w:val="21"/>
          <w:lang w:val="fr" w:eastAsia="en-CA"/>
        </w:rPr>
        <w:t xml:space="preserve"> malvoyants</w:t>
      </w:r>
      <w:r w:rsidR="000059AB" w:rsidRPr="002A2A15">
        <w:rPr>
          <w:color w:val="000000"/>
          <w:sz w:val="21"/>
          <w:szCs w:val="21"/>
          <w:lang w:val="fr" w:eastAsia="en-CA"/>
        </w:rPr>
        <w:t>) :</w:t>
      </w:r>
    </w:p>
    <w:p w14:paraId="5CEBB9F0" w14:textId="5307EA2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Achèvement de la rénovation de l’école.</w:t>
      </w:r>
    </w:p>
    <w:p w14:paraId="5A490F17" w14:textId="77777777" w:rsidR="007E4406" w:rsidRPr="002A2A15" w:rsidRDefault="007E4406" w:rsidP="007E4406">
      <w:pPr>
        <w:rPr>
          <w:rFonts w:eastAsia="Times New Roman"/>
          <w:sz w:val="21"/>
          <w:szCs w:val="21"/>
          <w:lang w:val="fr-CA" w:eastAsia="en-CA"/>
        </w:rPr>
      </w:pPr>
    </w:p>
    <w:p w14:paraId="3FD4DC91" w14:textId="2E241A5C"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Jaffa</w:t>
      </w:r>
      <w:r w:rsidRPr="002A2A15">
        <w:rPr>
          <w:color w:val="000000"/>
          <w:sz w:val="21"/>
          <w:szCs w:val="21"/>
          <w:lang w:val="fr" w:eastAsia="en-CA"/>
        </w:rPr>
        <w:t xml:space="preserve"> – École élémentaire :</w:t>
      </w:r>
    </w:p>
    <w:p w14:paraId="641E8023" w14:textId="5E91D5D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Travaux de consolidation structurelle réalisés sur une partie du bâtiment qui abrite 6 salles de classe d’école primaire, rétablissant les conditions de sécurité nécessaires à l’utilisation des locaux. Dans le même temps, les systèmes et les finitions ont été renouvelés.</w:t>
      </w:r>
    </w:p>
    <w:p w14:paraId="0126BA47" w14:textId="77777777" w:rsidR="007E4406" w:rsidRPr="002A2A15" w:rsidRDefault="007E4406" w:rsidP="007E4406">
      <w:pPr>
        <w:rPr>
          <w:rFonts w:eastAsia="Times New Roman"/>
          <w:sz w:val="21"/>
          <w:szCs w:val="21"/>
          <w:lang w:val="fr-CA" w:eastAsia="en-CA"/>
        </w:rPr>
      </w:pPr>
    </w:p>
    <w:p w14:paraId="45C4D710" w14:textId="5D3E7D46" w:rsidR="007E4406" w:rsidRPr="002A2A15" w:rsidRDefault="000059AB" w:rsidP="007E4406">
      <w:pPr>
        <w:ind w:firstLine="284"/>
        <w:jc w:val="both"/>
        <w:rPr>
          <w:rFonts w:eastAsia="Times New Roman"/>
          <w:sz w:val="21"/>
          <w:szCs w:val="21"/>
          <w:lang w:val="fr-CA" w:eastAsia="en-CA"/>
        </w:rPr>
      </w:pPr>
      <w:r w:rsidRPr="002A2A15">
        <w:rPr>
          <w:b/>
          <w:bCs/>
          <w:color w:val="000000"/>
          <w:sz w:val="21"/>
          <w:szCs w:val="21"/>
          <w:lang w:val="fr" w:eastAsia="en-CA"/>
        </w:rPr>
        <w:t>Jéricho :</w:t>
      </w:r>
    </w:p>
    <w:p w14:paraId="2B7B4D2B" w14:textId="384FD13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Réaménagement de la bibliothèque de l’école</w:t>
      </w:r>
    </w:p>
    <w:p w14:paraId="344C2D15" w14:textId="7C79F54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Acquisition de trois écrans géants avec accès internet pour le jardin d’enfants</w:t>
      </w:r>
    </w:p>
    <w:p w14:paraId="696A5CE3" w14:textId="51F36E3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Acquisition de 4 rétroprojecteurs pour la maternelle</w:t>
      </w:r>
    </w:p>
    <w:p w14:paraId="307A5DA3" w14:textId="251E1DF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Création d’une fresque autour des murs du jardin d’enfants</w:t>
      </w:r>
    </w:p>
    <w:p w14:paraId="616702A4" w14:textId="0316830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Construction d’un parking à vélos</w:t>
      </w:r>
    </w:p>
    <w:p w14:paraId="47DD31E8" w14:textId="77777777" w:rsidR="007E4406" w:rsidRPr="002A2A15" w:rsidRDefault="007E4406" w:rsidP="007E4406">
      <w:pPr>
        <w:rPr>
          <w:rFonts w:eastAsia="Times New Roman"/>
          <w:sz w:val="21"/>
          <w:szCs w:val="21"/>
          <w:lang w:val="fr-CA" w:eastAsia="en-CA"/>
        </w:rPr>
      </w:pPr>
    </w:p>
    <w:p w14:paraId="0BD07371" w14:textId="68B4752C" w:rsidR="007E4406" w:rsidRPr="00CC5EFE" w:rsidRDefault="007E4406" w:rsidP="007E4406">
      <w:pPr>
        <w:ind w:firstLine="284"/>
        <w:jc w:val="both"/>
        <w:rPr>
          <w:rFonts w:eastAsia="Times New Roman"/>
          <w:caps/>
          <w:sz w:val="21"/>
          <w:szCs w:val="21"/>
          <w:lang w:val="fr-CA" w:eastAsia="en-CA"/>
        </w:rPr>
      </w:pPr>
      <w:r w:rsidRPr="00CC5EFE">
        <w:rPr>
          <w:b/>
          <w:bCs/>
          <w:caps/>
          <w:color w:val="000000"/>
          <w:sz w:val="21"/>
          <w:szCs w:val="21"/>
          <w:lang w:val="fr" w:eastAsia="en-CA"/>
        </w:rPr>
        <w:t>Appartements pour les nécessiteux et les jeunes couples</w:t>
      </w:r>
      <w:r w:rsidR="00CC5EFE">
        <w:rPr>
          <w:b/>
          <w:bCs/>
          <w:caps/>
          <w:color w:val="000000"/>
          <w:sz w:val="21"/>
          <w:szCs w:val="21"/>
          <w:lang w:val="fr" w:eastAsia="en-CA"/>
        </w:rPr>
        <w:t> :</w:t>
      </w:r>
    </w:p>
    <w:p w14:paraId="56E96794" w14:textId="77777777" w:rsidR="007E4406" w:rsidRPr="002A2A15" w:rsidRDefault="007E4406" w:rsidP="007E4406">
      <w:pPr>
        <w:rPr>
          <w:rFonts w:eastAsia="Times New Roman"/>
          <w:sz w:val="21"/>
          <w:szCs w:val="21"/>
          <w:lang w:val="fr-CA" w:eastAsia="en-CA"/>
        </w:rPr>
      </w:pPr>
    </w:p>
    <w:p w14:paraId="53377514"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Jérusalem </w:t>
      </w:r>
      <w:r w:rsidRPr="002A2A15">
        <w:rPr>
          <w:color w:val="000000"/>
          <w:sz w:val="21"/>
          <w:szCs w:val="21"/>
          <w:lang w:val="fr" w:eastAsia="en-CA"/>
        </w:rPr>
        <w:t>:</w:t>
      </w:r>
    </w:p>
    <w:p w14:paraId="119351B7" w14:textId="32111CC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lastRenderedPageBreak/>
        <w:t xml:space="preserve">• Vieille ville. Les travaux de rénovation des maisons de la vieille ville se poursuivent dans le but d’améliorer les conditions de vie des </w:t>
      </w:r>
      <w:r w:rsidR="000059AB" w:rsidRPr="002A2A15">
        <w:rPr>
          <w:color w:val="000000"/>
          <w:sz w:val="21"/>
          <w:szCs w:val="21"/>
          <w:lang w:val="fr" w:eastAsia="en-CA"/>
        </w:rPr>
        <w:t>résidents :</w:t>
      </w:r>
    </w:p>
    <w:p w14:paraId="5BB29DF7" w14:textId="592B06DD" w:rsidR="007E4406" w:rsidRPr="00CC5EFE" w:rsidRDefault="007E4406" w:rsidP="00CC5EFE">
      <w:pPr>
        <w:pStyle w:val="ListParagraph"/>
        <w:numPr>
          <w:ilvl w:val="0"/>
          <w:numId w:val="4"/>
        </w:numPr>
        <w:jc w:val="both"/>
        <w:rPr>
          <w:rFonts w:eastAsia="Times New Roman"/>
          <w:sz w:val="21"/>
          <w:szCs w:val="21"/>
          <w:lang w:val="fr-CA" w:eastAsia="en-CA"/>
        </w:rPr>
      </w:pPr>
      <w:proofErr w:type="gramStart"/>
      <w:r w:rsidRPr="00CC5EFE">
        <w:rPr>
          <w:color w:val="000000"/>
          <w:sz w:val="21"/>
          <w:szCs w:val="21"/>
          <w:lang w:val="fr" w:eastAsia="en-CA"/>
        </w:rPr>
        <w:t>rénovation</w:t>
      </w:r>
      <w:proofErr w:type="gramEnd"/>
      <w:r w:rsidRPr="00CC5EFE">
        <w:rPr>
          <w:color w:val="000000"/>
          <w:sz w:val="21"/>
          <w:szCs w:val="21"/>
          <w:lang w:val="fr" w:eastAsia="en-CA"/>
        </w:rPr>
        <w:t xml:space="preserve"> complète de 8 maisons;</w:t>
      </w:r>
    </w:p>
    <w:p w14:paraId="6E62E751" w14:textId="46CB9545" w:rsidR="007E4406" w:rsidRPr="00CC5EFE" w:rsidRDefault="007E4406" w:rsidP="00CC5EFE">
      <w:pPr>
        <w:pStyle w:val="ListParagraph"/>
        <w:numPr>
          <w:ilvl w:val="0"/>
          <w:numId w:val="4"/>
        </w:numPr>
        <w:jc w:val="both"/>
        <w:rPr>
          <w:rFonts w:eastAsia="Times New Roman"/>
          <w:sz w:val="21"/>
          <w:szCs w:val="21"/>
          <w:lang w:val="fr-CA" w:eastAsia="en-CA"/>
        </w:rPr>
      </w:pPr>
      <w:proofErr w:type="gramStart"/>
      <w:r w:rsidRPr="00CC5EFE">
        <w:rPr>
          <w:color w:val="000000"/>
          <w:sz w:val="21"/>
          <w:szCs w:val="21"/>
          <w:lang w:val="fr" w:eastAsia="en-CA"/>
        </w:rPr>
        <w:t>rénovation</w:t>
      </w:r>
      <w:proofErr w:type="gramEnd"/>
      <w:r w:rsidRPr="00CC5EFE">
        <w:rPr>
          <w:color w:val="000000"/>
          <w:sz w:val="21"/>
          <w:szCs w:val="21"/>
          <w:lang w:val="fr" w:eastAsia="en-CA"/>
        </w:rPr>
        <w:t xml:space="preserve"> partielle de 6 maisons;</w:t>
      </w:r>
    </w:p>
    <w:p w14:paraId="6350FF6A" w14:textId="4D056DA9" w:rsidR="007E4406" w:rsidRPr="00CC5EFE" w:rsidRDefault="007E4406" w:rsidP="00CC5EFE">
      <w:pPr>
        <w:pStyle w:val="ListParagraph"/>
        <w:numPr>
          <w:ilvl w:val="0"/>
          <w:numId w:val="4"/>
        </w:numPr>
        <w:jc w:val="both"/>
        <w:rPr>
          <w:rFonts w:eastAsia="Times New Roman"/>
          <w:sz w:val="21"/>
          <w:szCs w:val="21"/>
          <w:lang w:val="fr-CA" w:eastAsia="en-CA"/>
        </w:rPr>
      </w:pPr>
      <w:proofErr w:type="gramStart"/>
      <w:r w:rsidRPr="00CC5EFE">
        <w:rPr>
          <w:color w:val="000000"/>
          <w:sz w:val="21"/>
          <w:szCs w:val="21"/>
          <w:lang w:val="fr" w:eastAsia="en-CA"/>
        </w:rPr>
        <w:t>entretien</w:t>
      </w:r>
      <w:proofErr w:type="gramEnd"/>
      <w:r w:rsidRPr="00CC5EFE">
        <w:rPr>
          <w:color w:val="000000"/>
          <w:sz w:val="21"/>
          <w:szCs w:val="21"/>
          <w:lang w:val="fr" w:eastAsia="en-CA"/>
        </w:rPr>
        <w:t xml:space="preserve"> extraordinaire des extérieurs (façades, toitures, etc.) de 7 maisons.</w:t>
      </w:r>
    </w:p>
    <w:p w14:paraId="3563826A" w14:textId="28CC3C05" w:rsidR="007E4406" w:rsidRPr="00CC5EFE" w:rsidRDefault="007E4406" w:rsidP="00CC5EFE">
      <w:pPr>
        <w:pStyle w:val="ListParagraph"/>
        <w:numPr>
          <w:ilvl w:val="0"/>
          <w:numId w:val="4"/>
        </w:numPr>
        <w:jc w:val="both"/>
        <w:rPr>
          <w:rFonts w:eastAsia="Times New Roman"/>
          <w:sz w:val="21"/>
          <w:szCs w:val="21"/>
          <w:lang w:val="fr-CA" w:eastAsia="en-CA"/>
        </w:rPr>
      </w:pPr>
      <w:proofErr w:type="gramStart"/>
      <w:r w:rsidRPr="00CC5EFE">
        <w:rPr>
          <w:color w:val="000000"/>
          <w:sz w:val="21"/>
          <w:szCs w:val="21"/>
          <w:lang w:val="fr" w:eastAsia="en-CA"/>
        </w:rPr>
        <w:t>entretien</w:t>
      </w:r>
      <w:proofErr w:type="gramEnd"/>
      <w:r w:rsidRPr="00CC5EFE">
        <w:rPr>
          <w:color w:val="000000"/>
          <w:sz w:val="21"/>
          <w:szCs w:val="21"/>
          <w:lang w:val="fr" w:eastAsia="en-CA"/>
        </w:rPr>
        <w:t xml:space="preserve"> ordinaire ou interventions d’urgence dans de nombreuses maisons.</w:t>
      </w:r>
    </w:p>
    <w:p w14:paraId="458EEE7B" w14:textId="0EE46692"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175FB396" w14:textId="5443B87A" w:rsidR="007E4406" w:rsidRDefault="007E4406" w:rsidP="007E4406">
      <w:pPr>
        <w:ind w:firstLine="284"/>
        <w:jc w:val="both"/>
        <w:rPr>
          <w:color w:val="000000"/>
          <w:sz w:val="21"/>
          <w:szCs w:val="21"/>
          <w:lang w:val="fr" w:eastAsia="en-CA"/>
        </w:rPr>
      </w:pPr>
      <w:r w:rsidRPr="002A2A15">
        <w:rPr>
          <w:color w:val="000000"/>
          <w:sz w:val="21"/>
          <w:szCs w:val="21"/>
          <w:lang w:val="fr" w:eastAsia="en-CA"/>
        </w:rPr>
        <w:t>•</w:t>
      </w:r>
      <w:r w:rsidRPr="002A2A15">
        <w:rPr>
          <w:b/>
          <w:bCs/>
          <w:color w:val="000000"/>
          <w:sz w:val="21"/>
          <w:szCs w:val="21"/>
          <w:lang w:val="fr" w:eastAsia="en-CA"/>
        </w:rPr>
        <w:t xml:space="preserve"> Dar el </w:t>
      </w:r>
      <w:proofErr w:type="spellStart"/>
      <w:proofErr w:type="gramStart"/>
      <w:r w:rsidRPr="002A2A15">
        <w:rPr>
          <w:b/>
          <w:bCs/>
          <w:color w:val="000000"/>
          <w:sz w:val="21"/>
          <w:szCs w:val="21"/>
          <w:lang w:val="fr" w:eastAsia="en-CA"/>
        </w:rPr>
        <w:t>Kbire</w:t>
      </w:r>
      <w:proofErr w:type="spellEnd"/>
      <w:r w:rsidRPr="002A2A15">
        <w:rPr>
          <w:b/>
          <w:bCs/>
          <w:color w:val="000000"/>
          <w:sz w:val="21"/>
          <w:szCs w:val="21"/>
          <w:lang w:val="fr" w:eastAsia="en-CA"/>
        </w:rPr>
        <w:t>:</w:t>
      </w:r>
      <w:proofErr w:type="gramEnd"/>
      <w:r w:rsidRPr="002A2A15">
        <w:rPr>
          <w:color w:val="000000"/>
          <w:sz w:val="21"/>
          <w:szCs w:val="21"/>
          <w:lang w:val="fr" w:eastAsia="en-CA"/>
        </w:rPr>
        <w:t xml:space="preserve"> la procédure est en cours pour l’obtention des permis d’agrandissement du bâtiment de 300 à 400 m2 et la conception de l’intervention d’amélioration des 19 maisons existantes et des extérieurs (façades, toitures, etc.). La superficie totale affectée par le projet est d’environ 2500m2.</w:t>
      </w:r>
    </w:p>
    <w:p w14:paraId="6DFE6362" w14:textId="77777777" w:rsidR="00CC5EFE" w:rsidRPr="002A2A15" w:rsidRDefault="00CC5EFE" w:rsidP="007E4406">
      <w:pPr>
        <w:ind w:firstLine="284"/>
        <w:jc w:val="both"/>
        <w:rPr>
          <w:rFonts w:eastAsia="Times New Roman"/>
          <w:sz w:val="21"/>
          <w:szCs w:val="21"/>
          <w:lang w:val="fr-CA" w:eastAsia="en-CA"/>
        </w:rPr>
      </w:pPr>
    </w:p>
    <w:p w14:paraId="4D793F3C" w14:textId="2BA21839" w:rsidR="007E4406" w:rsidRDefault="007E4406" w:rsidP="007E4406">
      <w:pPr>
        <w:ind w:firstLine="284"/>
        <w:jc w:val="both"/>
        <w:rPr>
          <w:color w:val="000000"/>
          <w:sz w:val="21"/>
          <w:szCs w:val="21"/>
          <w:lang w:val="fr" w:eastAsia="en-CA"/>
        </w:rPr>
      </w:pPr>
      <w:r w:rsidRPr="002A2A15">
        <w:rPr>
          <w:color w:val="000000"/>
          <w:sz w:val="21"/>
          <w:szCs w:val="21"/>
          <w:lang w:val="fr" w:eastAsia="en-CA"/>
        </w:rPr>
        <w:t>•</w:t>
      </w:r>
      <w:r w:rsidRPr="002A2A15">
        <w:rPr>
          <w:b/>
          <w:bCs/>
          <w:color w:val="000000"/>
          <w:sz w:val="21"/>
          <w:szCs w:val="21"/>
          <w:lang w:val="fr" w:eastAsia="en-CA"/>
        </w:rPr>
        <w:t xml:space="preserve"> Palais de </w:t>
      </w:r>
      <w:proofErr w:type="spellStart"/>
      <w:r w:rsidRPr="002A2A15">
        <w:rPr>
          <w:b/>
          <w:bCs/>
          <w:color w:val="000000"/>
          <w:sz w:val="21"/>
          <w:szCs w:val="21"/>
          <w:lang w:val="fr" w:eastAsia="en-CA"/>
        </w:rPr>
        <w:t>Tumian</w:t>
      </w:r>
      <w:proofErr w:type="spellEnd"/>
      <w:r w:rsidRPr="002A2A15">
        <w:rPr>
          <w:b/>
          <w:bCs/>
          <w:color w:val="000000"/>
          <w:sz w:val="21"/>
          <w:szCs w:val="21"/>
          <w:lang w:val="fr" w:eastAsia="en-CA"/>
        </w:rPr>
        <w:t xml:space="preserve"> :</w:t>
      </w:r>
      <w:r w:rsidRPr="002A2A15">
        <w:rPr>
          <w:sz w:val="21"/>
          <w:szCs w:val="21"/>
          <w:lang w:val="fr"/>
        </w:rPr>
        <w:t xml:space="preserve"> </w:t>
      </w:r>
      <w:r w:rsidR="000059AB" w:rsidRPr="002A2A15">
        <w:rPr>
          <w:sz w:val="21"/>
          <w:szCs w:val="21"/>
          <w:lang w:val="fr"/>
        </w:rPr>
        <w:t xml:space="preserve">la </w:t>
      </w:r>
      <w:r w:rsidR="000059AB" w:rsidRPr="002A2A15">
        <w:rPr>
          <w:color w:val="000000"/>
          <w:sz w:val="21"/>
          <w:szCs w:val="21"/>
          <w:lang w:val="fr" w:eastAsia="en-CA"/>
        </w:rPr>
        <w:t>procédure</w:t>
      </w:r>
      <w:r w:rsidRPr="002A2A15">
        <w:rPr>
          <w:color w:val="000000"/>
          <w:sz w:val="21"/>
          <w:szCs w:val="21"/>
          <w:lang w:val="fr" w:eastAsia="en-CA"/>
        </w:rPr>
        <w:t xml:space="preserve"> est en cours pour l’obtention des permis d’agrandissement du bâtiment avec la construction de 3 étages supplémentaires et 800m2 à usage résidentiel et religieux.</w:t>
      </w:r>
    </w:p>
    <w:p w14:paraId="14979198" w14:textId="77777777" w:rsidR="00CC5EFE" w:rsidRPr="002A2A15" w:rsidRDefault="00CC5EFE" w:rsidP="007E4406">
      <w:pPr>
        <w:ind w:firstLine="284"/>
        <w:jc w:val="both"/>
        <w:rPr>
          <w:rFonts w:eastAsia="Times New Roman"/>
          <w:sz w:val="21"/>
          <w:szCs w:val="21"/>
          <w:lang w:val="fr-CA" w:eastAsia="en-CA"/>
        </w:rPr>
      </w:pPr>
    </w:p>
    <w:p w14:paraId="3F7BAE0C" w14:textId="07025F71" w:rsidR="007E4406" w:rsidRDefault="007E4406" w:rsidP="007E4406">
      <w:pPr>
        <w:ind w:firstLine="284"/>
        <w:jc w:val="both"/>
        <w:rPr>
          <w:color w:val="000000"/>
          <w:sz w:val="21"/>
          <w:szCs w:val="21"/>
          <w:lang w:val="fr" w:eastAsia="en-CA"/>
        </w:rPr>
      </w:pPr>
      <w:r w:rsidRPr="002A2A15">
        <w:rPr>
          <w:color w:val="000000"/>
          <w:sz w:val="21"/>
          <w:szCs w:val="21"/>
          <w:lang w:val="fr" w:eastAsia="en-CA"/>
        </w:rPr>
        <w:t>•</w:t>
      </w:r>
      <w:r w:rsidRPr="002A2A15">
        <w:rPr>
          <w:b/>
          <w:bCs/>
          <w:color w:val="000000"/>
          <w:sz w:val="21"/>
          <w:szCs w:val="21"/>
          <w:lang w:val="fr" w:eastAsia="en-CA"/>
        </w:rPr>
        <w:t xml:space="preserve"> Abu </w:t>
      </w:r>
      <w:proofErr w:type="spellStart"/>
      <w:proofErr w:type="gramStart"/>
      <w:r w:rsidRPr="002A2A15">
        <w:rPr>
          <w:b/>
          <w:bCs/>
          <w:color w:val="000000"/>
          <w:sz w:val="21"/>
          <w:szCs w:val="21"/>
          <w:lang w:val="fr" w:eastAsia="en-CA"/>
        </w:rPr>
        <w:t>Geries</w:t>
      </w:r>
      <w:proofErr w:type="spellEnd"/>
      <w:r w:rsidRPr="002A2A15">
        <w:rPr>
          <w:b/>
          <w:bCs/>
          <w:color w:val="000000"/>
          <w:sz w:val="21"/>
          <w:szCs w:val="21"/>
          <w:lang w:val="fr" w:eastAsia="en-CA"/>
        </w:rPr>
        <w:t>:</w:t>
      </w:r>
      <w:proofErr w:type="gramEnd"/>
      <w:r w:rsidRPr="002A2A15">
        <w:rPr>
          <w:sz w:val="21"/>
          <w:szCs w:val="21"/>
          <w:lang w:val="fr"/>
        </w:rPr>
        <w:t xml:space="preserve"> la </w:t>
      </w:r>
      <w:r w:rsidRPr="002A2A15">
        <w:rPr>
          <w:color w:val="000000"/>
          <w:sz w:val="21"/>
          <w:szCs w:val="21"/>
          <w:lang w:val="fr" w:eastAsia="en-CA"/>
        </w:rPr>
        <w:t xml:space="preserve"> procédure est en cours pour l’obtention des permis d’agrandissement du bâtiment avec la construction de 750m2 pour bureaux, restaurants et magasins.</w:t>
      </w:r>
    </w:p>
    <w:p w14:paraId="7D9EAD87" w14:textId="77777777" w:rsidR="00CC5EFE" w:rsidRPr="002A2A15" w:rsidRDefault="00CC5EFE" w:rsidP="007E4406">
      <w:pPr>
        <w:ind w:firstLine="284"/>
        <w:jc w:val="both"/>
        <w:rPr>
          <w:rFonts w:eastAsia="Times New Roman"/>
          <w:sz w:val="21"/>
          <w:szCs w:val="21"/>
          <w:lang w:val="fr-CA" w:eastAsia="en-CA"/>
        </w:rPr>
      </w:pPr>
    </w:p>
    <w:p w14:paraId="06D0E69E" w14:textId="7083A2E1" w:rsidR="007E4406" w:rsidRDefault="007E4406" w:rsidP="007E4406">
      <w:pPr>
        <w:ind w:firstLine="284"/>
        <w:jc w:val="both"/>
        <w:rPr>
          <w:color w:val="000000"/>
          <w:sz w:val="21"/>
          <w:szCs w:val="21"/>
          <w:lang w:val="fr" w:eastAsia="en-CA"/>
        </w:rPr>
      </w:pPr>
      <w:r w:rsidRPr="002A2A15">
        <w:rPr>
          <w:color w:val="000000"/>
          <w:sz w:val="21"/>
          <w:szCs w:val="21"/>
          <w:lang w:val="fr" w:eastAsia="en-CA"/>
        </w:rPr>
        <w:t>• Projet de logement</w:t>
      </w:r>
      <w:r w:rsidRPr="002A2A15">
        <w:rPr>
          <w:b/>
          <w:bCs/>
          <w:color w:val="000000"/>
          <w:sz w:val="21"/>
          <w:szCs w:val="21"/>
          <w:lang w:val="fr" w:eastAsia="en-CA"/>
        </w:rPr>
        <w:t xml:space="preserve"> </w:t>
      </w:r>
      <w:proofErr w:type="spellStart"/>
      <w:r w:rsidRPr="002A2A15">
        <w:rPr>
          <w:b/>
          <w:bCs/>
          <w:color w:val="000000"/>
          <w:sz w:val="21"/>
          <w:szCs w:val="21"/>
          <w:lang w:val="fr" w:eastAsia="en-CA"/>
        </w:rPr>
        <w:t>Pisgat</w:t>
      </w:r>
      <w:proofErr w:type="spellEnd"/>
      <w:r w:rsidRPr="002A2A15">
        <w:rPr>
          <w:b/>
          <w:bCs/>
          <w:color w:val="000000"/>
          <w:sz w:val="21"/>
          <w:szCs w:val="21"/>
          <w:lang w:val="fr" w:eastAsia="en-CA"/>
        </w:rPr>
        <w:t xml:space="preserve"> </w:t>
      </w:r>
      <w:proofErr w:type="spellStart"/>
      <w:r w:rsidRPr="002A2A15">
        <w:rPr>
          <w:b/>
          <w:bCs/>
          <w:color w:val="000000"/>
          <w:sz w:val="21"/>
          <w:szCs w:val="21"/>
          <w:lang w:val="fr" w:eastAsia="en-CA"/>
        </w:rPr>
        <w:t>Zeev</w:t>
      </w:r>
      <w:proofErr w:type="spellEnd"/>
      <w:r w:rsidRPr="002A2A15">
        <w:rPr>
          <w:color w:val="000000"/>
          <w:sz w:val="21"/>
          <w:szCs w:val="21"/>
          <w:lang w:val="fr" w:eastAsia="en-CA"/>
        </w:rPr>
        <w:t xml:space="preserve"> : la procédure est en cours pour obtenir des permis pour la construction du nouveau complexe résidentiel de 70 à 80 unités résidentielles et 300 m2 à usage commercial.</w:t>
      </w:r>
    </w:p>
    <w:p w14:paraId="6595B1CE" w14:textId="77777777" w:rsidR="005143D6" w:rsidRPr="002A2A15" w:rsidRDefault="005143D6" w:rsidP="007E4406">
      <w:pPr>
        <w:ind w:firstLine="284"/>
        <w:jc w:val="both"/>
        <w:rPr>
          <w:rFonts w:eastAsia="Times New Roman"/>
          <w:sz w:val="21"/>
          <w:szCs w:val="21"/>
          <w:lang w:val="fr-CA" w:eastAsia="en-CA"/>
        </w:rPr>
      </w:pPr>
    </w:p>
    <w:p w14:paraId="172BF03A" w14:textId="3B0076E0" w:rsidR="007E4406" w:rsidRPr="002A2A15" w:rsidRDefault="000059AB" w:rsidP="007E4406">
      <w:pPr>
        <w:ind w:firstLine="284"/>
        <w:jc w:val="both"/>
        <w:rPr>
          <w:rFonts w:eastAsia="Times New Roman"/>
          <w:sz w:val="21"/>
          <w:szCs w:val="21"/>
          <w:lang w:val="fr-CA" w:eastAsia="en-CA"/>
        </w:rPr>
      </w:pPr>
      <w:r w:rsidRPr="002A2A15">
        <w:rPr>
          <w:b/>
          <w:bCs/>
          <w:color w:val="000000"/>
          <w:sz w:val="21"/>
          <w:szCs w:val="21"/>
          <w:lang w:val="fr" w:eastAsia="en-CA"/>
        </w:rPr>
        <w:t>Nazareth :</w:t>
      </w:r>
    </w:p>
    <w:p w14:paraId="0BAB96B9" w14:textId="2DE11DAE"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w:t>
      </w:r>
      <w:r w:rsidRPr="002A2A15">
        <w:rPr>
          <w:b/>
          <w:bCs/>
          <w:color w:val="000000"/>
          <w:sz w:val="21"/>
          <w:szCs w:val="21"/>
          <w:lang w:val="fr" w:eastAsia="en-CA"/>
        </w:rPr>
        <w:t xml:space="preserve"> </w:t>
      </w:r>
      <w:proofErr w:type="spellStart"/>
      <w:r w:rsidRPr="002A2A15">
        <w:rPr>
          <w:b/>
          <w:bCs/>
          <w:color w:val="000000"/>
          <w:sz w:val="21"/>
          <w:szCs w:val="21"/>
          <w:lang w:val="fr" w:eastAsia="en-CA"/>
        </w:rPr>
        <w:t>Karm</w:t>
      </w:r>
      <w:proofErr w:type="spellEnd"/>
      <w:r w:rsidRPr="002A2A15">
        <w:rPr>
          <w:b/>
          <w:bCs/>
          <w:color w:val="000000"/>
          <w:sz w:val="21"/>
          <w:szCs w:val="21"/>
          <w:lang w:val="fr" w:eastAsia="en-CA"/>
        </w:rPr>
        <w:t xml:space="preserve"> el </w:t>
      </w:r>
      <w:proofErr w:type="spellStart"/>
      <w:r w:rsidRPr="002A2A15">
        <w:rPr>
          <w:b/>
          <w:bCs/>
          <w:color w:val="000000"/>
          <w:sz w:val="21"/>
          <w:szCs w:val="21"/>
          <w:lang w:val="fr" w:eastAsia="en-CA"/>
        </w:rPr>
        <w:t>Sacheb</w:t>
      </w:r>
      <w:proofErr w:type="spellEnd"/>
      <w:r w:rsidRPr="002A2A15">
        <w:rPr>
          <w:color w:val="000000"/>
          <w:sz w:val="21"/>
          <w:szCs w:val="21"/>
          <w:lang w:val="fr" w:eastAsia="en-CA"/>
        </w:rPr>
        <w:t xml:space="preserve"> </w:t>
      </w:r>
      <w:r w:rsidR="00C92947">
        <w:rPr>
          <w:color w:val="000000"/>
          <w:sz w:val="21"/>
          <w:szCs w:val="21"/>
          <w:lang w:val="fr" w:eastAsia="en-CA"/>
        </w:rPr>
        <w:t xml:space="preserve">Projet </w:t>
      </w:r>
      <w:r w:rsidR="00CD347E">
        <w:rPr>
          <w:color w:val="000000"/>
          <w:sz w:val="21"/>
          <w:szCs w:val="21"/>
          <w:lang w:val="fr" w:eastAsia="en-CA"/>
        </w:rPr>
        <w:t>d’habitation</w:t>
      </w:r>
      <w:r w:rsidR="00CD347E" w:rsidRPr="002A2A15">
        <w:rPr>
          <w:color w:val="000000"/>
          <w:sz w:val="21"/>
          <w:szCs w:val="21"/>
          <w:lang w:val="fr" w:eastAsia="en-CA"/>
        </w:rPr>
        <w:t xml:space="preserve"> :</w:t>
      </w:r>
      <w:r w:rsidRPr="002A2A15">
        <w:rPr>
          <w:color w:val="000000"/>
          <w:sz w:val="21"/>
          <w:szCs w:val="21"/>
          <w:lang w:val="fr" w:eastAsia="en-CA"/>
        </w:rPr>
        <w:t xml:space="preserve"> une fois la phase de conception et la procédure d’obtention des permis de construction d’un complexe résidentiel terminées, les travaux de construction du projet doivent commencer.</w:t>
      </w:r>
    </w:p>
    <w:p w14:paraId="50C1ECC8" w14:textId="1FD6956C"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7B9D9836" w14:textId="6AA7B87A" w:rsidR="007E4406" w:rsidRPr="005143D6" w:rsidRDefault="007E4406" w:rsidP="007E4406">
      <w:pPr>
        <w:ind w:firstLine="284"/>
        <w:jc w:val="both"/>
        <w:rPr>
          <w:rFonts w:eastAsia="Times New Roman"/>
          <w:caps/>
          <w:sz w:val="21"/>
          <w:szCs w:val="21"/>
          <w:lang w:val="fr-CA" w:eastAsia="en-CA"/>
        </w:rPr>
      </w:pPr>
      <w:r w:rsidRPr="005143D6">
        <w:rPr>
          <w:b/>
          <w:bCs/>
          <w:caps/>
          <w:color w:val="000000"/>
          <w:sz w:val="21"/>
          <w:szCs w:val="21"/>
          <w:lang w:val="fr" w:eastAsia="en-CA"/>
        </w:rPr>
        <w:t>Autres œuvres culturelles :</w:t>
      </w:r>
    </w:p>
    <w:p w14:paraId="6308DEE6" w14:textId="5D30F59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w:t>
      </w:r>
      <w:r w:rsidRPr="002A2A15">
        <w:rPr>
          <w:b/>
          <w:bCs/>
          <w:i/>
          <w:iCs/>
          <w:color w:val="000000"/>
          <w:sz w:val="21"/>
          <w:szCs w:val="21"/>
          <w:lang w:val="fr" w:eastAsia="en-CA"/>
        </w:rPr>
        <w:t xml:space="preserve"> Studium </w:t>
      </w:r>
      <w:proofErr w:type="spellStart"/>
      <w:r w:rsidRPr="002A2A15">
        <w:rPr>
          <w:b/>
          <w:bCs/>
          <w:i/>
          <w:iCs/>
          <w:color w:val="000000"/>
          <w:sz w:val="21"/>
          <w:szCs w:val="21"/>
          <w:lang w:val="fr" w:eastAsia="en-CA"/>
        </w:rPr>
        <w:t>biblicum</w:t>
      </w:r>
      <w:proofErr w:type="spellEnd"/>
      <w:r w:rsidRPr="002A2A15">
        <w:rPr>
          <w:b/>
          <w:bCs/>
          <w:i/>
          <w:iCs/>
          <w:color w:val="000000"/>
          <w:sz w:val="21"/>
          <w:szCs w:val="21"/>
          <w:lang w:val="fr" w:eastAsia="en-CA"/>
        </w:rPr>
        <w:t xml:space="preserve"> </w:t>
      </w:r>
      <w:proofErr w:type="spellStart"/>
      <w:r w:rsidRPr="002A2A15">
        <w:rPr>
          <w:b/>
          <w:bCs/>
          <w:i/>
          <w:iCs/>
          <w:color w:val="000000"/>
          <w:sz w:val="21"/>
          <w:szCs w:val="21"/>
          <w:lang w:val="fr" w:eastAsia="en-CA"/>
        </w:rPr>
        <w:t>franciscanum</w:t>
      </w:r>
      <w:proofErr w:type="spellEnd"/>
      <w:r w:rsidRPr="002A2A15">
        <w:rPr>
          <w:color w:val="000000"/>
          <w:sz w:val="21"/>
          <w:szCs w:val="21"/>
          <w:lang w:val="fr" w:eastAsia="en-CA"/>
        </w:rPr>
        <w:t>. Chaque année, la Custodie de Terre Sainte soutient financièrement la Faculté des Sciences Bibliques et d’Archéologie du</w:t>
      </w:r>
      <w:r w:rsidRPr="002A2A15">
        <w:rPr>
          <w:i/>
          <w:iCs/>
          <w:color w:val="000000"/>
          <w:sz w:val="21"/>
          <w:szCs w:val="21"/>
          <w:lang w:val="fr" w:eastAsia="en-CA"/>
        </w:rPr>
        <w:t xml:space="preserve"> Studium </w:t>
      </w:r>
      <w:proofErr w:type="spellStart"/>
      <w:r w:rsidRPr="002A2A15">
        <w:rPr>
          <w:i/>
          <w:iCs/>
          <w:color w:val="000000"/>
          <w:sz w:val="21"/>
          <w:szCs w:val="21"/>
          <w:lang w:val="fr" w:eastAsia="en-CA"/>
        </w:rPr>
        <w:t>Biblicum</w:t>
      </w:r>
      <w:proofErr w:type="spellEnd"/>
      <w:r w:rsidRPr="002A2A15">
        <w:rPr>
          <w:i/>
          <w:iCs/>
          <w:color w:val="000000"/>
          <w:sz w:val="21"/>
          <w:szCs w:val="21"/>
          <w:lang w:val="fr" w:eastAsia="en-CA"/>
        </w:rPr>
        <w:t xml:space="preserve"> </w:t>
      </w:r>
      <w:proofErr w:type="spellStart"/>
      <w:r w:rsidRPr="002A2A15">
        <w:rPr>
          <w:i/>
          <w:iCs/>
          <w:color w:val="000000"/>
          <w:sz w:val="21"/>
          <w:szCs w:val="21"/>
          <w:lang w:val="fr" w:eastAsia="en-CA"/>
        </w:rPr>
        <w:t>Franciscanum</w:t>
      </w:r>
      <w:proofErr w:type="spellEnd"/>
      <w:r w:rsidRPr="002A2A15">
        <w:rPr>
          <w:color w:val="000000"/>
          <w:sz w:val="21"/>
          <w:szCs w:val="21"/>
          <w:lang w:val="fr" w:eastAsia="en-CA"/>
        </w:rPr>
        <w:t xml:space="preserve"> à Jérusalem.</w:t>
      </w:r>
    </w:p>
    <w:p w14:paraId="665C0E65" w14:textId="0B7C209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Formation de 62 étudiants en sciences bibliques au</w:t>
      </w:r>
      <w:r w:rsidRPr="002A2A15">
        <w:rPr>
          <w:i/>
          <w:iCs/>
          <w:color w:val="000000"/>
          <w:sz w:val="21"/>
          <w:szCs w:val="21"/>
          <w:lang w:val="fr" w:eastAsia="en-CA"/>
        </w:rPr>
        <w:t xml:space="preserve"> Studium </w:t>
      </w:r>
      <w:proofErr w:type="spellStart"/>
      <w:r w:rsidRPr="002A2A15">
        <w:rPr>
          <w:i/>
          <w:iCs/>
          <w:color w:val="000000"/>
          <w:sz w:val="21"/>
          <w:szCs w:val="21"/>
          <w:lang w:val="fr" w:eastAsia="en-CA"/>
        </w:rPr>
        <w:t>Biblicum</w:t>
      </w:r>
      <w:proofErr w:type="spellEnd"/>
      <w:r w:rsidRPr="002A2A15">
        <w:rPr>
          <w:i/>
          <w:iCs/>
          <w:color w:val="000000"/>
          <w:sz w:val="21"/>
          <w:szCs w:val="21"/>
          <w:lang w:val="fr" w:eastAsia="en-CA"/>
        </w:rPr>
        <w:t xml:space="preserve"> </w:t>
      </w:r>
      <w:proofErr w:type="spellStart"/>
      <w:r w:rsidRPr="002A2A15">
        <w:rPr>
          <w:i/>
          <w:iCs/>
          <w:color w:val="000000"/>
          <w:sz w:val="21"/>
          <w:szCs w:val="21"/>
          <w:lang w:val="fr" w:eastAsia="en-CA"/>
        </w:rPr>
        <w:t>Franciscanum</w:t>
      </w:r>
      <w:proofErr w:type="spellEnd"/>
      <w:r w:rsidRPr="002A2A15">
        <w:rPr>
          <w:sz w:val="21"/>
          <w:szCs w:val="21"/>
          <w:lang w:val="fr"/>
        </w:rPr>
        <w:t xml:space="preserve"> </w:t>
      </w:r>
      <w:r w:rsidR="00240B0D" w:rsidRPr="002A2A15">
        <w:rPr>
          <w:sz w:val="21"/>
          <w:szCs w:val="21"/>
          <w:lang w:val="fr"/>
        </w:rPr>
        <w:t xml:space="preserve">de </w:t>
      </w:r>
      <w:r w:rsidR="00240B0D" w:rsidRPr="002A2A15">
        <w:rPr>
          <w:color w:val="000000"/>
          <w:sz w:val="21"/>
          <w:szCs w:val="21"/>
          <w:lang w:val="fr" w:eastAsia="en-CA"/>
        </w:rPr>
        <w:t>diverses</w:t>
      </w:r>
      <w:r w:rsidRPr="002A2A15">
        <w:rPr>
          <w:color w:val="000000"/>
          <w:sz w:val="21"/>
          <w:szCs w:val="21"/>
          <w:lang w:val="fr" w:eastAsia="en-CA"/>
        </w:rPr>
        <w:t xml:space="preserve"> parties du monde et de provinces et diocèses religieux pauvres, à qui la Custodie garantit le gîte</w:t>
      </w:r>
      <w:r w:rsidR="00CD347E">
        <w:rPr>
          <w:color w:val="000000"/>
          <w:sz w:val="21"/>
          <w:szCs w:val="21"/>
          <w:lang w:val="fr" w:eastAsia="en-CA"/>
        </w:rPr>
        <w:t xml:space="preserve">, </w:t>
      </w:r>
      <w:r w:rsidRPr="002A2A15">
        <w:rPr>
          <w:color w:val="000000"/>
          <w:sz w:val="21"/>
          <w:szCs w:val="21"/>
          <w:lang w:val="fr" w:eastAsia="en-CA"/>
        </w:rPr>
        <w:t>le couvert et une bourse</w:t>
      </w:r>
      <w:r w:rsidR="00C92947">
        <w:rPr>
          <w:color w:val="000000"/>
          <w:sz w:val="21"/>
          <w:szCs w:val="21"/>
          <w:lang w:val="fr" w:eastAsia="en-CA"/>
        </w:rPr>
        <w:t xml:space="preserve"> d’étude</w:t>
      </w:r>
      <w:r w:rsidRPr="002A2A15">
        <w:rPr>
          <w:color w:val="000000"/>
          <w:sz w:val="21"/>
          <w:szCs w:val="21"/>
          <w:lang w:val="fr" w:eastAsia="en-CA"/>
        </w:rPr>
        <w:t>. Ils sont destinés à enseigner l’Écriture Sainte dans divers pays du monde.</w:t>
      </w:r>
    </w:p>
    <w:p w14:paraId="74A127A8" w14:textId="77777777" w:rsidR="007E4406" w:rsidRPr="002A2A15" w:rsidRDefault="007E4406" w:rsidP="007E4406">
      <w:pPr>
        <w:rPr>
          <w:rFonts w:eastAsia="Times New Roman"/>
          <w:sz w:val="21"/>
          <w:szCs w:val="21"/>
          <w:lang w:val="fr-CA" w:eastAsia="en-CA"/>
        </w:rPr>
      </w:pPr>
    </w:p>
    <w:p w14:paraId="657B589B" w14:textId="6BB20CB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w:t>
      </w:r>
      <w:r w:rsidRPr="002A2A15">
        <w:rPr>
          <w:b/>
          <w:bCs/>
          <w:color w:val="000000"/>
          <w:sz w:val="21"/>
          <w:szCs w:val="21"/>
          <w:lang w:val="fr" w:eastAsia="en-CA"/>
        </w:rPr>
        <w:t>Centre des médias chrétiens.</w:t>
      </w:r>
      <w:r w:rsidRPr="002A2A15">
        <w:rPr>
          <w:sz w:val="21"/>
          <w:szCs w:val="21"/>
          <w:lang w:val="fr"/>
        </w:rPr>
        <w:t xml:space="preserve"> </w:t>
      </w:r>
      <w:r w:rsidRPr="002A2A15">
        <w:rPr>
          <w:color w:val="000000"/>
          <w:sz w:val="21"/>
          <w:szCs w:val="21"/>
          <w:lang w:val="fr" w:eastAsia="en-CA"/>
        </w:rPr>
        <w:t xml:space="preserve"> Les services offerts comprennent: Site Web, entièrement renouvelé, simplifié dans l’utilisation et maintenant adapté aux mobiles; bulletin d’information hebdomadaire Terra Santa News qui raconte la foi, l’histoire et les événements actuels de la Terre Sainte; diffusé par environ 35 radiodiffuseurs</w:t>
      </w:r>
      <w:r w:rsidR="00CD347E" w:rsidRPr="00CD347E">
        <w:rPr>
          <w:color w:val="000000"/>
          <w:sz w:val="21"/>
          <w:szCs w:val="21"/>
          <w:lang w:val="fr" w:eastAsia="en-CA"/>
        </w:rPr>
        <w:t xml:space="preserve"> </w:t>
      </w:r>
      <w:r w:rsidR="00CD347E" w:rsidRPr="002A2A15">
        <w:rPr>
          <w:color w:val="000000"/>
          <w:sz w:val="21"/>
          <w:szCs w:val="21"/>
          <w:lang w:val="fr" w:eastAsia="en-CA"/>
        </w:rPr>
        <w:t>en 10 langues</w:t>
      </w:r>
      <w:r w:rsidRPr="002A2A15">
        <w:rPr>
          <w:color w:val="000000"/>
          <w:sz w:val="21"/>
          <w:szCs w:val="21"/>
          <w:lang w:val="fr" w:eastAsia="en-CA"/>
        </w:rPr>
        <w:t xml:space="preserve"> dans le monde entier (à partir de cette année également en chinois); documentaires sur des thèmes sociaux et religieux, en plusieurs langues; couverture en direct des célébrations et événements liturgiques.</w:t>
      </w:r>
    </w:p>
    <w:p w14:paraId="480326D2" w14:textId="77777777" w:rsidR="007E4406" w:rsidRPr="002A2A15" w:rsidRDefault="007E4406" w:rsidP="007E4406">
      <w:pPr>
        <w:rPr>
          <w:rFonts w:eastAsia="Times New Roman"/>
          <w:sz w:val="21"/>
          <w:szCs w:val="21"/>
          <w:lang w:val="fr-CA" w:eastAsia="en-CA"/>
        </w:rPr>
      </w:pPr>
    </w:p>
    <w:p w14:paraId="3BF53170" w14:textId="2F228C55" w:rsidR="007E4406" w:rsidRDefault="007E4406" w:rsidP="007E4406">
      <w:pPr>
        <w:ind w:firstLine="284"/>
        <w:jc w:val="both"/>
        <w:rPr>
          <w:color w:val="000000"/>
          <w:sz w:val="21"/>
          <w:szCs w:val="21"/>
          <w:lang w:val="fr" w:eastAsia="en-CA"/>
        </w:rPr>
      </w:pPr>
      <w:r w:rsidRPr="002A2A15">
        <w:rPr>
          <w:color w:val="000000"/>
          <w:sz w:val="21"/>
          <w:szCs w:val="21"/>
          <w:lang w:val="fr" w:eastAsia="en-CA"/>
        </w:rPr>
        <w:t>•</w:t>
      </w:r>
      <w:r w:rsidRPr="002A2A15">
        <w:rPr>
          <w:b/>
          <w:bCs/>
          <w:color w:val="000000"/>
          <w:sz w:val="21"/>
          <w:szCs w:val="21"/>
          <w:lang w:val="fr" w:eastAsia="en-CA"/>
        </w:rPr>
        <w:t xml:space="preserve"> Institut de Musique Le</w:t>
      </w:r>
      <w:r w:rsidRPr="002A2A15">
        <w:rPr>
          <w:b/>
          <w:bCs/>
          <w:i/>
          <w:iCs/>
          <w:color w:val="000000"/>
          <w:sz w:val="21"/>
          <w:szCs w:val="21"/>
          <w:lang w:val="fr" w:eastAsia="en-CA"/>
        </w:rPr>
        <w:t xml:space="preserve"> Magnificat</w:t>
      </w:r>
      <w:r w:rsidRPr="002A2A15">
        <w:rPr>
          <w:b/>
          <w:bCs/>
          <w:color w:val="000000"/>
          <w:sz w:val="21"/>
          <w:szCs w:val="21"/>
          <w:lang w:val="fr" w:eastAsia="en-CA"/>
        </w:rPr>
        <w:t>.</w:t>
      </w:r>
      <w:r w:rsidRPr="002A2A15">
        <w:rPr>
          <w:sz w:val="21"/>
          <w:szCs w:val="21"/>
          <w:lang w:val="fr"/>
        </w:rPr>
        <w:t xml:space="preserve"> </w:t>
      </w:r>
      <w:r w:rsidRPr="002A2A15">
        <w:rPr>
          <w:color w:val="000000"/>
          <w:sz w:val="21"/>
          <w:szCs w:val="21"/>
          <w:lang w:val="fr" w:eastAsia="en-CA"/>
        </w:rPr>
        <w:t xml:space="preserve"> Affilié au Conservatoire de Vicence, le</w:t>
      </w:r>
      <w:r w:rsidRPr="002A2A15">
        <w:rPr>
          <w:i/>
          <w:iCs/>
          <w:color w:val="000000"/>
          <w:sz w:val="21"/>
          <w:szCs w:val="21"/>
          <w:lang w:val="fr" w:eastAsia="en-CA"/>
        </w:rPr>
        <w:t xml:space="preserve"> Magnificat</w:t>
      </w:r>
      <w:r w:rsidRPr="002A2A15">
        <w:rPr>
          <w:color w:val="000000"/>
          <w:sz w:val="21"/>
          <w:szCs w:val="21"/>
          <w:lang w:val="fr" w:eastAsia="en-CA"/>
        </w:rPr>
        <w:t xml:space="preserve"> promeut des activités de recherche et des événements culturels au niveau local et international. Il accueille plus de 220 étudiants chrétiens, musulmans et juifs, dirigés par environ 30 professeurs qui sont également juifs, chrétiens et musulmans.</w:t>
      </w:r>
    </w:p>
    <w:p w14:paraId="6354B938" w14:textId="77777777" w:rsidR="00BD5621" w:rsidRPr="002A2A15" w:rsidRDefault="00BD5621" w:rsidP="007E4406">
      <w:pPr>
        <w:ind w:firstLine="284"/>
        <w:jc w:val="both"/>
        <w:rPr>
          <w:rFonts w:eastAsia="Times New Roman"/>
          <w:sz w:val="21"/>
          <w:szCs w:val="21"/>
          <w:lang w:val="fr-CA" w:eastAsia="en-CA"/>
        </w:rPr>
      </w:pPr>
    </w:p>
    <w:p w14:paraId="487665C9" w14:textId="06A9A72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Accueil au Séminaire</w:t>
      </w:r>
      <w:r w:rsidRPr="002A2A15">
        <w:rPr>
          <w:b/>
          <w:bCs/>
          <w:color w:val="000000"/>
          <w:sz w:val="21"/>
          <w:szCs w:val="21"/>
          <w:lang w:val="fr" w:eastAsia="en-CA"/>
        </w:rPr>
        <w:t xml:space="preserve"> Franciscain International de Saint-Sauveur</w:t>
      </w:r>
      <w:r w:rsidRPr="002A2A15">
        <w:rPr>
          <w:sz w:val="21"/>
          <w:szCs w:val="21"/>
          <w:lang w:val="fr"/>
        </w:rPr>
        <w:t xml:space="preserve"> de Jérusalem et </w:t>
      </w:r>
      <w:r w:rsidR="00240B0D" w:rsidRPr="002A2A15">
        <w:rPr>
          <w:sz w:val="21"/>
          <w:szCs w:val="21"/>
          <w:lang w:val="fr"/>
        </w:rPr>
        <w:t xml:space="preserve">au </w:t>
      </w:r>
      <w:r w:rsidR="00240B0D" w:rsidRPr="002A2A15">
        <w:rPr>
          <w:color w:val="000000"/>
          <w:sz w:val="21"/>
          <w:szCs w:val="21"/>
          <w:lang w:val="fr" w:eastAsia="en-CA"/>
        </w:rPr>
        <w:t>Séminaire</w:t>
      </w:r>
      <w:r w:rsidRPr="002A2A15">
        <w:rPr>
          <w:color w:val="000000"/>
          <w:sz w:val="21"/>
          <w:szCs w:val="21"/>
          <w:lang w:val="fr" w:eastAsia="en-CA"/>
        </w:rPr>
        <w:t xml:space="preserve"> d’Ain </w:t>
      </w:r>
      <w:proofErr w:type="spellStart"/>
      <w:r w:rsidRPr="002A2A15">
        <w:rPr>
          <w:color w:val="000000"/>
          <w:sz w:val="21"/>
          <w:szCs w:val="21"/>
          <w:lang w:val="fr" w:eastAsia="en-CA"/>
        </w:rPr>
        <w:t>Karem</w:t>
      </w:r>
      <w:proofErr w:type="spellEnd"/>
      <w:r w:rsidRPr="002A2A15">
        <w:rPr>
          <w:color w:val="000000"/>
          <w:sz w:val="21"/>
          <w:szCs w:val="21"/>
          <w:lang w:val="fr" w:eastAsia="en-CA"/>
        </w:rPr>
        <w:t xml:space="preserve"> et formation théologique au Studium </w:t>
      </w:r>
      <w:proofErr w:type="spellStart"/>
      <w:r w:rsidRPr="002A2A15">
        <w:rPr>
          <w:color w:val="000000"/>
          <w:sz w:val="21"/>
          <w:szCs w:val="21"/>
          <w:lang w:val="fr" w:eastAsia="en-CA"/>
        </w:rPr>
        <w:t>Theologicum</w:t>
      </w:r>
      <w:proofErr w:type="spellEnd"/>
      <w:r w:rsidRPr="002A2A15">
        <w:rPr>
          <w:color w:val="000000"/>
          <w:sz w:val="21"/>
          <w:szCs w:val="21"/>
          <w:lang w:val="fr" w:eastAsia="en-CA"/>
        </w:rPr>
        <w:t xml:space="preserve"> Jerosolymitanum de 31 jeunes des différentes Provinces de l’Ordre des Frères Mineurs.</w:t>
      </w:r>
    </w:p>
    <w:p w14:paraId="012BB088" w14:textId="77791E0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Formation de 60 jeunes en formation à la Custodie (de l’aspirant aux études spécialisées).</w:t>
      </w:r>
    </w:p>
    <w:p w14:paraId="04200316" w14:textId="77777777" w:rsidR="007E4406" w:rsidRPr="002A2A15" w:rsidRDefault="007E4406" w:rsidP="007E4406">
      <w:pPr>
        <w:rPr>
          <w:rFonts w:eastAsia="Times New Roman"/>
          <w:sz w:val="21"/>
          <w:szCs w:val="21"/>
          <w:lang w:val="fr-CA" w:eastAsia="en-CA"/>
        </w:rPr>
      </w:pPr>
    </w:p>
    <w:p w14:paraId="5B2326E1"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RHODES</w:t>
      </w:r>
    </w:p>
    <w:p w14:paraId="6E975A70" w14:textId="0206CA2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Distribution de vivres, de soins médicaux et dentaires aux réfugiés en transit dans les centres d’accueil de Rhodes et de Kos.</w:t>
      </w:r>
    </w:p>
    <w:p w14:paraId="3F756D54" w14:textId="2AEBFCF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Rhodes : distribution hebdomadaire de jusqu’à 700 colis alimentaires et de produits de première nécessité pour l’hygiène aux habitants nécessiteux et aux réfugiés.</w:t>
      </w:r>
    </w:p>
    <w:p w14:paraId="16F00610" w14:textId="0ACE0BA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 Restructuration du Centre pastoral de la paroisse de Kos </w:t>
      </w:r>
      <w:r w:rsidR="003B1A3E" w:rsidRPr="002A2A15">
        <w:rPr>
          <w:color w:val="000000"/>
          <w:sz w:val="21"/>
          <w:szCs w:val="21"/>
          <w:lang w:val="fr" w:eastAsia="en-CA"/>
        </w:rPr>
        <w:t>à la suite du</w:t>
      </w:r>
      <w:r w:rsidRPr="002A2A15">
        <w:rPr>
          <w:color w:val="000000"/>
          <w:sz w:val="21"/>
          <w:szCs w:val="21"/>
          <w:lang w:val="fr" w:eastAsia="en-CA"/>
        </w:rPr>
        <w:t xml:space="preserve"> tremblement de terre de 2017.</w:t>
      </w:r>
    </w:p>
    <w:p w14:paraId="11253F6D" w14:textId="60B1D25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En raison de la crise économique en Grèce de 2008 à aujourd’hui, la Custodie :</w:t>
      </w:r>
    </w:p>
    <w:p w14:paraId="5CFEE122" w14:textId="45D76097" w:rsidR="007E4406" w:rsidRPr="00BD5621" w:rsidRDefault="007E4406" w:rsidP="00BD5621">
      <w:pPr>
        <w:pStyle w:val="ListParagraph"/>
        <w:numPr>
          <w:ilvl w:val="0"/>
          <w:numId w:val="7"/>
        </w:numPr>
        <w:ind w:left="1004"/>
        <w:jc w:val="both"/>
        <w:rPr>
          <w:rFonts w:eastAsia="Times New Roman"/>
          <w:sz w:val="21"/>
          <w:szCs w:val="21"/>
          <w:lang w:val="fr-CA" w:eastAsia="en-CA"/>
        </w:rPr>
      </w:pPr>
      <w:proofErr w:type="gramStart"/>
      <w:r w:rsidRPr="00BD5621">
        <w:rPr>
          <w:color w:val="000000"/>
          <w:sz w:val="21"/>
          <w:szCs w:val="21"/>
          <w:lang w:val="fr" w:eastAsia="en-CA"/>
        </w:rPr>
        <w:t>aide</w:t>
      </w:r>
      <w:proofErr w:type="gramEnd"/>
      <w:r w:rsidRPr="00BD5621">
        <w:rPr>
          <w:color w:val="000000"/>
          <w:sz w:val="21"/>
          <w:szCs w:val="21"/>
          <w:lang w:val="fr" w:eastAsia="en-CA"/>
        </w:rPr>
        <w:t xml:space="preserve"> au soutien psychologique des patients atteints de cancer;</w:t>
      </w:r>
    </w:p>
    <w:p w14:paraId="390FB975" w14:textId="3C61C3BD" w:rsidR="007E4406" w:rsidRPr="00BD5621" w:rsidRDefault="007E4406" w:rsidP="00BD5621">
      <w:pPr>
        <w:pStyle w:val="ListParagraph"/>
        <w:numPr>
          <w:ilvl w:val="0"/>
          <w:numId w:val="7"/>
        </w:numPr>
        <w:ind w:left="1004"/>
        <w:jc w:val="both"/>
        <w:rPr>
          <w:rFonts w:eastAsia="Times New Roman"/>
          <w:sz w:val="21"/>
          <w:szCs w:val="21"/>
          <w:lang w:val="fr-CA" w:eastAsia="en-CA"/>
        </w:rPr>
      </w:pPr>
      <w:proofErr w:type="gramStart"/>
      <w:r w:rsidRPr="00BD5621">
        <w:rPr>
          <w:color w:val="000000"/>
          <w:sz w:val="21"/>
          <w:szCs w:val="21"/>
          <w:lang w:val="fr" w:eastAsia="en-CA"/>
        </w:rPr>
        <w:t>offr</w:t>
      </w:r>
      <w:r w:rsidR="00240B0D" w:rsidRPr="00BD5621">
        <w:rPr>
          <w:color w:val="000000"/>
          <w:sz w:val="21"/>
          <w:szCs w:val="21"/>
          <w:lang w:val="fr" w:eastAsia="en-CA"/>
        </w:rPr>
        <w:t>e</w:t>
      </w:r>
      <w:proofErr w:type="gramEnd"/>
      <w:r w:rsidRPr="00BD5621">
        <w:rPr>
          <w:color w:val="000000"/>
          <w:sz w:val="21"/>
          <w:szCs w:val="21"/>
          <w:lang w:val="fr" w:eastAsia="en-CA"/>
        </w:rPr>
        <w:t xml:space="preserve"> des cours gratuits d’anglais, de grec et d’italien à la population locale et aux réfugiés;</w:t>
      </w:r>
    </w:p>
    <w:p w14:paraId="2B4A8AC2" w14:textId="2FD874F2" w:rsidR="007E4406" w:rsidRPr="00BD5621" w:rsidRDefault="007E4406" w:rsidP="00BD5621">
      <w:pPr>
        <w:pStyle w:val="ListParagraph"/>
        <w:numPr>
          <w:ilvl w:val="0"/>
          <w:numId w:val="7"/>
        </w:numPr>
        <w:ind w:left="1004"/>
        <w:jc w:val="both"/>
        <w:rPr>
          <w:rFonts w:eastAsia="Times New Roman"/>
          <w:sz w:val="21"/>
          <w:szCs w:val="21"/>
          <w:lang w:val="fr-CA" w:eastAsia="en-CA"/>
        </w:rPr>
      </w:pPr>
      <w:proofErr w:type="gramStart"/>
      <w:r w:rsidRPr="00BD5621">
        <w:rPr>
          <w:color w:val="000000"/>
          <w:sz w:val="21"/>
          <w:szCs w:val="21"/>
          <w:lang w:val="fr" w:eastAsia="en-CA"/>
        </w:rPr>
        <w:t>offr</w:t>
      </w:r>
      <w:r w:rsidR="00240B0D" w:rsidRPr="00BD5621">
        <w:rPr>
          <w:color w:val="000000"/>
          <w:sz w:val="21"/>
          <w:szCs w:val="21"/>
          <w:lang w:val="fr" w:eastAsia="en-CA"/>
        </w:rPr>
        <w:t>e</w:t>
      </w:r>
      <w:proofErr w:type="gramEnd"/>
      <w:r w:rsidRPr="00BD5621">
        <w:rPr>
          <w:color w:val="000000"/>
          <w:sz w:val="21"/>
          <w:szCs w:val="21"/>
          <w:lang w:val="fr" w:eastAsia="en-CA"/>
        </w:rPr>
        <w:t xml:space="preserve"> des bourses pour les jeunes de la paroisse et pour les enfants ayant des difficultés d’apprentissage.</w:t>
      </w:r>
    </w:p>
    <w:p w14:paraId="65B9F25E" w14:textId="77777777" w:rsidR="007E4406" w:rsidRPr="002A2A15" w:rsidRDefault="007E4406" w:rsidP="007E4406">
      <w:pPr>
        <w:spacing w:after="240"/>
        <w:rPr>
          <w:rFonts w:eastAsia="Times New Roman"/>
          <w:sz w:val="21"/>
          <w:szCs w:val="21"/>
          <w:lang w:val="fr-CA" w:eastAsia="en-CA"/>
        </w:rPr>
      </w:pPr>
    </w:p>
    <w:p w14:paraId="2993DB56" w14:textId="6EFBB08D"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lastRenderedPageBreak/>
        <w:t xml:space="preserve">SYRIE ET </w:t>
      </w:r>
      <w:r w:rsidR="00240B0D" w:rsidRPr="002A2A15">
        <w:rPr>
          <w:b/>
          <w:bCs/>
          <w:color w:val="000000"/>
          <w:sz w:val="21"/>
          <w:szCs w:val="21"/>
          <w:lang w:val="fr" w:eastAsia="en-CA"/>
        </w:rPr>
        <w:t>LIBAN :</w:t>
      </w:r>
    </w:p>
    <w:p w14:paraId="28524E42" w14:textId="4AE694CB"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TRAVAUX SOUTENUS PAR</w:t>
      </w:r>
      <w:r w:rsidRPr="002A2A15">
        <w:rPr>
          <w:b/>
          <w:bCs/>
          <w:i/>
          <w:iCs/>
          <w:color w:val="000000"/>
          <w:sz w:val="21"/>
          <w:szCs w:val="21"/>
          <w:lang w:val="fr" w:eastAsia="en-CA"/>
        </w:rPr>
        <w:t xml:space="preserve"> PRO TERRA SANCTA</w:t>
      </w:r>
      <w:r w:rsidRPr="002A2A15">
        <w:rPr>
          <w:color w:val="000000"/>
          <w:sz w:val="21"/>
          <w:szCs w:val="21"/>
          <w:lang w:val="fr" w:eastAsia="en-CA"/>
        </w:rPr>
        <w:t xml:space="preserve"> (PTS)</w:t>
      </w:r>
    </w:p>
    <w:p w14:paraId="7890EF8C" w14:textId="77777777" w:rsidR="007E4406" w:rsidRPr="002A2A15" w:rsidRDefault="007E4406" w:rsidP="007E4406">
      <w:pPr>
        <w:rPr>
          <w:rFonts w:eastAsia="Times New Roman"/>
          <w:sz w:val="21"/>
          <w:szCs w:val="21"/>
          <w:lang w:val="fr-CA" w:eastAsia="en-CA"/>
        </w:rPr>
      </w:pPr>
    </w:p>
    <w:p w14:paraId="6B42C930" w14:textId="14FA9993"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S</w:t>
      </w:r>
      <w:r w:rsidR="00BA4727">
        <w:rPr>
          <w:b/>
          <w:bCs/>
          <w:color w:val="000000"/>
          <w:sz w:val="21"/>
          <w:szCs w:val="21"/>
          <w:lang w:val="fr" w:eastAsia="en-CA"/>
        </w:rPr>
        <w:t>YRIE</w:t>
      </w:r>
    </w:p>
    <w:p w14:paraId="7C2D3609" w14:textId="77777777" w:rsidR="007E4406" w:rsidRPr="002A2A15" w:rsidRDefault="007E4406" w:rsidP="007E4406">
      <w:pPr>
        <w:rPr>
          <w:rFonts w:eastAsia="Times New Roman"/>
          <w:sz w:val="21"/>
          <w:szCs w:val="21"/>
          <w:lang w:val="fr-CA" w:eastAsia="en-CA"/>
        </w:rPr>
      </w:pPr>
    </w:p>
    <w:p w14:paraId="6D7F045B"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Alep</w:t>
      </w:r>
    </w:p>
    <w:p w14:paraId="3CD71876" w14:textId="6BAFBFD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w:t>
      </w:r>
      <w:r w:rsidRPr="002A2A15">
        <w:rPr>
          <w:b/>
          <w:bCs/>
          <w:color w:val="000000"/>
          <w:sz w:val="21"/>
          <w:szCs w:val="21"/>
          <w:lang w:val="fr" w:eastAsia="en-CA"/>
        </w:rPr>
        <w:t xml:space="preserve"> Centre d’assistance Pro Terra Sancta</w:t>
      </w:r>
      <w:r w:rsidRPr="002A2A15">
        <w:rPr>
          <w:sz w:val="21"/>
          <w:szCs w:val="21"/>
          <w:lang w:val="fr"/>
        </w:rPr>
        <w:t xml:space="preserve"> </w:t>
      </w:r>
      <w:r w:rsidR="00240B0D" w:rsidRPr="002A2A15">
        <w:rPr>
          <w:sz w:val="21"/>
          <w:szCs w:val="21"/>
          <w:lang w:val="fr"/>
        </w:rPr>
        <w:t xml:space="preserve">– </w:t>
      </w:r>
      <w:proofErr w:type="spellStart"/>
      <w:r w:rsidR="00240B0D" w:rsidRPr="002A2A15">
        <w:rPr>
          <w:color w:val="000000"/>
          <w:sz w:val="21"/>
          <w:szCs w:val="21"/>
          <w:lang w:val="fr" w:eastAsia="en-CA"/>
        </w:rPr>
        <w:t>Azizieh</w:t>
      </w:r>
      <w:proofErr w:type="spellEnd"/>
      <w:r w:rsidRPr="002A2A15">
        <w:rPr>
          <w:color w:val="000000"/>
          <w:sz w:val="21"/>
          <w:szCs w:val="21"/>
          <w:lang w:val="fr" w:eastAsia="en-CA"/>
        </w:rPr>
        <w:t xml:space="preserve"> – Urgence générale</w:t>
      </w:r>
    </w:p>
    <w:p w14:paraId="22D23505" w14:textId="2A67C676"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Description du projet et </w:t>
      </w:r>
      <w:r w:rsidR="00240B0D" w:rsidRPr="002A2A15">
        <w:rPr>
          <w:b/>
          <w:bCs/>
          <w:color w:val="000000"/>
          <w:sz w:val="21"/>
          <w:szCs w:val="21"/>
          <w:lang w:val="fr" w:eastAsia="en-CA"/>
        </w:rPr>
        <w:t>activité :</w:t>
      </w:r>
      <w:r w:rsidRPr="002A2A15">
        <w:rPr>
          <w:b/>
          <w:bCs/>
          <w:color w:val="000000"/>
          <w:sz w:val="21"/>
          <w:szCs w:val="21"/>
          <w:lang w:val="fr" w:eastAsia="en-CA"/>
        </w:rPr>
        <w:t xml:space="preserve"> le</w:t>
      </w:r>
      <w:r w:rsidRPr="002A2A15">
        <w:rPr>
          <w:color w:val="000000"/>
          <w:sz w:val="21"/>
          <w:szCs w:val="21"/>
          <w:lang w:val="fr" w:eastAsia="en-CA"/>
        </w:rPr>
        <w:t xml:space="preserve"> centre social/d’urgence </w:t>
      </w:r>
      <w:r w:rsidR="00240B0D">
        <w:rPr>
          <w:color w:val="000000"/>
          <w:sz w:val="21"/>
          <w:szCs w:val="21"/>
          <w:lang w:val="fr" w:eastAsia="en-CA"/>
        </w:rPr>
        <w:t>ouvert</w:t>
      </w:r>
      <w:r w:rsidRPr="002A2A15">
        <w:rPr>
          <w:color w:val="000000"/>
          <w:sz w:val="21"/>
          <w:szCs w:val="21"/>
          <w:lang w:val="fr" w:eastAsia="en-CA"/>
        </w:rPr>
        <w:t xml:space="preserve"> s’occupe de la distribution de nourriture, d’assistance médicale, de bons pour acheter du diesel pour l’électricité et le chauffage, de vêtements, de détergents et de produits d’hygiène, de couches et de lait en poudre pour les enfants. Il y a 25 bénévoles, principalement des jeunes, 15 personnes qui composent le personnel plus ou moins permanent du centre. Les bénéficiaires sont identifiés selon les critères suivants : situation financière et nombre de membres de la famille ; nombre d’enfants dans la famille et nombre de personnes </w:t>
      </w:r>
      <w:r w:rsidR="00240B0D" w:rsidRPr="002A2A15">
        <w:rPr>
          <w:color w:val="000000"/>
          <w:sz w:val="21"/>
          <w:szCs w:val="21"/>
          <w:lang w:val="fr" w:eastAsia="en-CA"/>
        </w:rPr>
        <w:t>âgées ;</w:t>
      </w:r>
      <w:r w:rsidRPr="002A2A15">
        <w:rPr>
          <w:color w:val="000000"/>
          <w:sz w:val="21"/>
          <w:szCs w:val="21"/>
          <w:lang w:val="fr" w:eastAsia="en-CA"/>
        </w:rPr>
        <w:t xml:space="preserve"> les veuves avec enfants à charge ou les maris en guerre. Au cours de la période 2021-2022, une cuisine a été </w:t>
      </w:r>
      <w:r w:rsidR="00240B0D">
        <w:rPr>
          <w:color w:val="000000"/>
          <w:sz w:val="21"/>
          <w:szCs w:val="21"/>
          <w:lang w:val="fr" w:eastAsia="en-CA"/>
        </w:rPr>
        <w:t>ouverte</w:t>
      </w:r>
      <w:r w:rsidRPr="002A2A15">
        <w:rPr>
          <w:color w:val="000000"/>
          <w:sz w:val="21"/>
          <w:szCs w:val="21"/>
          <w:lang w:val="fr" w:eastAsia="en-CA"/>
        </w:rPr>
        <w:t>, avec environ 20 employés, cuisiniers et bénévoles impliqués, pour préparer et offrir des repas chauds, répondant ainsi à la flambée des prix et à l’absence presque totale d’électricité pour permettre de cuisiner à la maison.</w:t>
      </w:r>
    </w:p>
    <w:p w14:paraId="03D1750C" w14:textId="20E178E3"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r w:rsidRPr="002A2A15">
        <w:rPr>
          <w:b/>
          <w:bCs/>
          <w:color w:val="000000"/>
          <w:sz w:val="21"/>
          <w:szCs w:val="21"/>
          <w:lang w:val="fr" w:eastAsia="en-CA"/>
        </w:rPr>
        <w:t xml:space="preserve">Bénéficiaires </w:t>
      </w:r>
      <w:r w:rsidR="00240B0D">
        <w:rPr>
          <w:b/>
          <w:bCs/>
          <w:color w:val="000000"/>
          <w:sz w:val="21"/>
          <w:szCs w:val="21"/>
          <w:lang w:val="fr" w:eastAsia="en-CA"/>
        </w:rPr>
        <w:t xml:space="preserve">en </w:t>
      </w:r>
      <w:r w:rsidRPr="002A2A15">
        <w:rPr>
          <w:b/>
          <w:bCs/>
          <w:color w:val="000000"/>
          <w:sz w:val="21"/>
          <w:szCs w:val="21"/>
          <w:lang w:val="fr" w:eastAsia="en-CA"/>
        </w:rPr>
        <w:t>2021-2022</w:t>
      </w:r>
    </w:p>
    <w:p w14:paraId="15840795" w14:textId="0108428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3 000 familles reçoivent des colis alimentaires et non alimentaires, de l’électricité et de l’eau (dont 500 familles avec nourrissons/tout-petits + 100 enfants musulmans handicapés).</w:t>
      </w:r>
    </w:p>
    <w:p w14:paraId="052397C7" w14:textId="3075DC0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1 200 personnes reçoivent par jour un repas chaud, préparé et distribué dans la cuisine sociale franciscaine du centre.</w:t>
      </w:r>
    </w:p>
    <w:p w14:paraId="41826D0F" w14:textId="1633E47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4 500 personnes ont reçu de l’aide en médicaments et en assistance médicale.</w:t>
      </w:r>
    </w:p>
    <w:p w14:paraId="439EA207" w14:textId="74138B8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250 étudiants soutenus financièrement par des bourses</w:t>
      </w:r>
      <w:r w:rsidR="00240B0D">
        <w:rPr>
          <w:color w:val="000000"/>
          <w:sz w:val="21"/>
          <w:szCs w:val="21"/>
          <w:lang w:val="fr" w:eastAsia="en-CA"/>
        </w:rPr>
        <w:t xml:space="preserve"> d’études</w:t>
      </w:r>
      <w:r w:rsidRPr="002A2A15">
        <w:rPr>
          <w:color w:val="000000"/>
          <w:sz w:val="21"/>
          <w:szCs w:val="21"/>
          <w:lang w:val="fr" w:eastAsia="en-CA"/>
        </w:rPr>
        <w:t xml:space="preserve"> et 120 étudiants directement soutenus par des activités parascolaires.</w:t>
      </w:r>
    </w:p>
    <w:p w14:paraId="37BACE9F" w14:textId="1B44A0C0"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149568B4" w14:textId="0A72ACF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w:t>
      </w:r>
      <w:r w:rsidRPr="002A2A15">
        <w:rPr>
          <w:b/>
          <w:bCs/>
          <w:color w:val="000000"/>
          <w:sz w:val="21"/>
          <w:szCs w:val="21"/>
          <w:lang w:val="fr" w:eastAsia="en-CA"/>
        </w:rPr>
        <w:t xml:space="preserve"> Centre d’assistance Pro Terra Sancta – </w:t>
      </w:r>
      <w:proofErr w:type="spellStart"/>
      <w:r w:rsidRPr="002A2A15">
        <w:rPr>
          <w:b/>
          <w:bCs/>
          <w:color w:val="000000"/>
          <w:sz w:val="21"/>
          <w:szCs w:val="21"/>
          <w:lang w:val="fr" w:eastAsia="en-CA"/>
        </w:rPr>
        <w:t>Azizieh</w:t>
      </w:r>
      <w:proofErr w:type="spellEnd"/>
      <w:r w:rsidRPr="002A2A15">
        <w:rPr>
          <w:b/>
          <w:bCs/>
          <w:color w:val="000000"/>
          <w:sz w:val="21"/>
          <w:szCs w:val="21"/>
          <w:lang w:val="fr" w:eastAsia="en-CA"/>
        </w:rPr>
        <w:t xml:space="preserve"> –</w:t>
      </w:r>
      <w:r w:rsidRPr="002A2A15">
        <w:rPr>
          <w:color w:val="000000"/>
          <w:sz w:val="21"/>
          <w:szCs w:val="21"/>
          <w:lang w:val="fr" w:eastAsia="en-CA"/>
        </w:rPr>
        <w:t xml:space="preserve"> Panneaux solaires</w:t>
      </w:r>
    </w:p>
    <w:p w14:paraId="6E89140A" w14:textId="27E62CA5"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r w:rsidRPr="002A2A15">
        <w:rPr>
          <w:b/>
          <w:bCs/>
          <w:color w:val="000000"/>
          <w:sz w:val="21"/>
          <w:szCs w:val="21"/>
          <w:lang w:val="fr" w:eastAsia="en-CA"/>
        </w:rPr>
        <w:t xml:space="preserve">Bénéficiaires </w:t>
      </w:r>
    </w:p>
    <w:p w14:paraId="1BD2A4D1" w14:textId="2EDFE41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150 familles reçoivent l’installation de panneaux solaires pour l’électricité et le chauffage.</w:t>
      </w:r>
    </w:p>
    <w:p w14:paraId="7B09B007" w14:textId="1336438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Coût 1 pompe à eau solaire + coût 1 panneau solaire énergétique = 2.500 EUR</w:t>
      </w:r>
    </w:p>
    <w:p w14:paraId="3DB2EF09" w14:textId="0036FA8C"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1488F4BA" w14:textId="6F69089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3)</w:t>
      </w:r>
      <w:r w:rsidRPr="002A2A15">
        <w:rPr>
          <w:b/>
          <w:bCs/>
          <w:color w:val="000000"/>
          <w:sz w:val="21"/>
          <w:szCs w:val="21"/>
          <w:lang w:val="fr" w:eastAsia="en-CA"/>
        </w:rPr>
        <w:t xml:space="preserve"> Centre de soins franciscains – TSC d’Alep</w:t>
      </w:r>
    </w:p>
    <w:p w14:paraId="4A010E39" w14:textId="6304A495"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r w:rsidRPr="002A2A15">
        <w:rPr>
          <w:b/>
          <w:bCs/>
          <w:color w:val="000000"/>
          <w:sz w:val="21"/>
          <w:szCs w:val="21"/>
          <w:lang w:val="fr" w:eastAsia="en-CA"/>
        </w:rPr>
        <w:t>Description du projet :</w:t>
      </w:r>
    </w:p>
    <w:p w14:paraId="258B8B1B" w14:textId="1AF05DF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Le centre de réadaptation psychologique pour enfants, appelé Centre franciscain de soins, est opérationnel depuis juin 2018 dans certains locaux du Collège Terra Sancta (au monastère Saint-Antoine).</w:t>
      </w:r>
    </w:p>
    <w:p w14:paraId="756461F2" w14:textId="56CAD8D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Les activités vont de l’art-thérapie, de la musicothérapie, du sport, de l’assistance en face à face, de l’enseignement de l’anglais et du français.</w:t>
      </w:r>
    </w:p>
    <w:p w14:paraId="270E8AA2" w14:textId="0BBAF544"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73E93D4B" w14:textId="7C7C807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1 000 enfants et adolescents se sont inscrits et </w:t>
      </w:r>
      <w:r w:rsidR="00240B0D">
        <w:rPr>
          <w:color w:val="000000"/>
          <w:sz w:val="21"/>
          <w:szCs w:val="21"/>
          <w:lang w:val="fr" w:eastAsia="en-CA"/>
        </w:rPr>
        <w:t xml:space="preserve">sont </w:t>
      </w:r>
      <w:r w:rsidRPr="002A2A15">
        <w:rPr>
          <w:color w:val="000000"/>
          <w:sz w:val="21"/>
          <w:szCs w:val="21"/>
          <w:lang w:val="fr" w:eastAsia="en-CA"/>
        </w:rPr>
        <w:t xml:space="preserve">assistés </w:t>
      </w:r>
      <w:r w:rsidR="00240B0D">
        <w:rPr>
          <w:color w:val="000000"/>
          <w:sz w:val="21"/>
          <w:szCs w:val="21"/>
          <w:lang w:val="fr" w:eastAsia="en-CA"/>
        </w:rPr>
        <w:t>par le</w:t>
      </w:r>
      <w:r w:rsidRPr="002A2A15">
        <w:rPr>
          <w:color w:val="000000"/>
          <w:sz w:val="21"/>
          <w:szCs w:val="21"/>
          <w:lang w:val="fr" w:eastAsia="en-CA"/>
        </w:rPr>
        <w:t xml:space="preserve"> centre de réadaptation du Terra Sancta </w:t>
      </w:r>
      <w:proofErr w:type="spellStart"/>
      <w:r w:rsidRPr="002A2A15">
        <w:rPr>
          <w:color w:val="000000"/>
          <w:sz w:val="21"/>
          <w:szCs w:val="21"/>
          <w:lang w:val="fr" w:eastAsia="en-CA"/>
        </w:rPr>
        <w:t>College</w:t>
      </w:r>
      <w:proofErr w:type="spellEnd"/>
      <w:r w:rsidRPr="002A2A15">
        <w:rPr>
          <w:color w:val="000000"/>
          <w:sz w:val="21"/>
          <w:szCs w:val="21"/>
          <w:lang w:val="fr" w:eastAsia="en-CA"/>
        </w:rPr>
        <w:t>.</w:t>
      </w:r>
    </w:p>
    <w:p w14:paraId="55E15B48" w14:textId="626A0ED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24 personnes locales spécialisées impliquées dans le centre (éducateurs, enseignants, psychologues, entraîneurs, artistes).</w:t>
      </w:r>
    </w:p>
    <w:p w14:paraId="4177CEDE" w14:textId="3D137AEC"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2C480233" w14:textId="4899DAB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4)</w:t>
      </w:r>
      <w:r w:rsidRPr="002A2A15">
        <w:rPr>
          <w:b/>
          <w:bCs/>
          <w:color w:val="000000"/>
          <w:sz w:val="21"/>
          <w:szCs w:val="21"/>
          <w:lang w:val="fr" w:eastAsia="en-CA"/>
        </w:rPr>
        <w:t xml:space="preserve"> Centre de soins franciscains – Centres d’Alep-Est</w:t>
      </w:r>
    </w:p>
    <w:p w14:paraId="6189396A" w14:textId="606164A4"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w:t>
      </w:r>
    </w:p>
    <w:p w14:paraId="686C7E02" w14:textId="0ACB100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Trois centres d’aide et d’accueil </w:t>
      </w:r>
      <w:r w:rsidR="00240B0D">
        <w:rPr>
          <w:color w:val="000000"/>
          <w:sz w:val="21"/>
          <w:szCs w:val="21"/>
          <w:lang w:val="fr" w:eastAsia="en-CA"/>
        </w:rPr>
        <w:t>s</w:t>
      </w:r>
      <w:r w:rsidRPr="002A2A15">
        <w:rPr>
          <w:color w:val="000000"/>
          <w:sz w:val="21"/>
          <w:szCs w:val="21"/>
          <w:lang w:val="fr" w:eastAsia="en-CA"/>
        </w:rPr>
        <w:t xml:space="preserve">ont ouvert dans la région d’Alep-Est (un nouveau centre </w:t>
      </w:r>
      <w:r w:rsidR="00240B0D">
        <w:rPr>
          <w:color w:val="000000"/>
          <w:sz w:val="21"/>
          <w:szCs w:val="21"/>
          <w:lang w:val="fr" w:eastAsia="en-CA"/>
        </w:rPr>
        <w:t>devient</w:t>
      </w:r>
      <w:r w:rsidRPr="002A2A15">
        <w:rPr>
          <w:color w:val="000000"/>
          <w:sz w:val="21"/>
          <w:szCs w:val="21"/>
          <w:lang w:val="fr" w:eastAsia="en-CA"/>
        </w:rPr>
        <w:t xml:space="preserve"> </w:t>
      </w:r>
      <w:r w:rsidR="00240B0D">
        <w:rPr>
          <w:color w:val="000000"/>
          <w:sz w:val="21"/>
          <w:szCs w:val="21"/>
          <w:lang w:val="fr" w:eastAsia="en-CA"/>
        </w:rPr>
        <w:t>actif</w:t>
      </w:r>
      <w:r w:rsidRPr="002A2A15">
        <w:rPr>
          <w:color w:val="000000"/>
          <w:sz w:val="21"/>
          <w:szCs w:val="21"/>
          <w:lang w:val="fr" w:eastAsia="en-CA"/>
        </w:rPr>
        <w:t xml:space="preserve"> en 2022), en collaboration avec le Mufti et le Mukthar de la région, pour aider : les enfants orphelins de cette zone et non encore enregistrés au bureau de l’état civil – le projet s’intitule : « Un nom-un avenir » ; les enfants qui vivent dans un contexte de guerre depuis près de 10 ans, dans des zones pauvres et dans un état de forte dégradation; les enfants âgés de 9 à 10 ans qui sont contraints de quitter l’école pour travailler; soutien et aide aux femmes et aux mères d’Alep-Est.</w:t>
      </w:r>
    </w:p>
    <w:p w14:paraId="7D8B2845" w14:textId="2EEFE601"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r w:rsidRPr="002A2A15">
        <w:rPr>
          <w:b/>
          <w:bCs/>
          <w:color w:val="000000"/>
          <w:sz w:val="21"/>
          <w:szCs w:val="21"/>
          <w:lang w:val="fr" w:eastAsia="en-CA"/>
        </w:rPr>
        <w:t>Bénéficiaires :</w:t>
      </w:r>
    </w:p>
    <w:p w14:paraId="5E94EC9B" w14:textId="54C4F12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3 200 enfants/orphelins d’Alep-Est </w:t>
      </w:r>
      <w:r w:rsidR="00240B0D">
        <w:rPr>
          <w:color w:val="000000"/>
          <w:sz w:val="21"/>
          <w:szCs w:val="21"/>
          <w:lang w:val="fr" w:eastAsia="en-CA"/>
        </w:rPr>
        <w:t>s</w:t>
      </w:r>
      <w:r w:rsidRPr="002A2A15">
        <w:rPr>
          <w:color w:val="000000"/>
          <w:sz w:val="21"/>
          <w:szCs w:val="21"/>
          <w:lang w:val="fr" w:eastAsia="en-CA"/>
        </w:rPr>
        <w:t>ont aidé et pris en charge dans les 3 centres.</w:t>
      </w:r>
    </w:p>
    <w:p w14:paraId="1245D4CC" w14:textId="2A96FA7E"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600 femmes d’Alep-Est </w:t>
      </w:r>
      <w:r w:rsidR="00240B0D">
        <w:rPr>
          <w:color w:val="000000"/>
          <w:sz w:val="21"/>
          <w:szCs w:val="21"/>
          <w:lang w:val="fr" w:eastAsia="en-CA"/>
        </w:rPr>
        <w:t>s</w:t>
      </w:r>
      <w:r w:rsidRPr="002A2A15">
        <w:rPr>
          <w:color w:val="000000"/>
          <w:sz w:val="21"/>
          <w:szCs w:val="21"/>
          <w:lang w:val="fr" w:eastAsia="en-CA"/>
        </w:rPr>
        <w:t>ont soutenu</w:t>
      </w:r>
      <w:r w:rsidR="00240B0D">
        <w:rPr>
          <w:color w:val="000000"/>
          <w:sz w:val="21"/>
          <w:szCs w:val="21"/>
          <w:lang w:val="fr" w:eastAsia="en-CA"/>
        </w:rPr>
        <w:t>es</w:t>
      </w:r>
      <w:r w:rsidRPr="002A2A15">
        <w:rPr>
          <w:color w:val="000000"/>
          <w:sz w:val="21"/>
          <w:szCs w:val="21"/>
          <w:lang w:val="fr" w:eastAsia="en-CA"/>
        </w:rPr>
        <w:t xml:space="preserve"> et formé</w:t>
      </w:r>
      <w:r w:rsidR="00240B0D">
        <w:rPr>
          <w:color w:val="000000"/>
          <w:sz w:val="21"/>
          <w:szCs w:val="21"/>
          <w:lang w:val="fr" w:eastAsia="en-CA"/>
        </w:rPr>
        <w:t>es</w:t>
      </w:r>
      <w:r w:rsidRPr="002A2A15">
        <w:rPr>
          <w:color w:val="000000"/>
          <w:sz w:val="21"/>
          <w:szCs w:val="21"/>
          <w:lang w:val="fr" w:eastAsia="en-CA"/>
        </w:rPr>
        <w:t xml:space="preserve"> et 200 adultes </w:t>
      </w:r>
      <w:r w:rsidR="00240B0D">
        <w:rPr>
          <w:color w:val="000000"/>
          <w:sz w:val="21"/>
          <w:szCs w:val="21"/>
          <w:lang w:val="fr" w:eastAsia="en-CA"/>
        </w:rPr>
        <w:t>s</w:t>
      </w:r>
      <w:r w:rsidRPr="002A2A15">
        <w:rPr>
          <w:color w:val="000000"/>
          <w:sz w:val="21"/>
          <w:szCs w:val="21"/>
          <w:lang w:val="fr" w:eastAsia="en-CA"/>
        </w:rPr>
        <w:t xml:space="preserve">ont </w:t>
      </w:r>
      <w:r w:rsidR="009A02AC">
        <w:rPr>
          <w:color w:val="000000"/>
          <w:sz w:val="21"/>
          <w:szCs w:val="21"/>
          <w:lang w:val="fr" w:eastAsia="en-CA"/>
        </w:rPr>
        <w:t>soutenus</w:t>
      </w:r>
      <w:r w:rsidRPr="002A2A15">
        <w:rPr>
          <w:color w:val="000000"/>
          <w:sz w:val="21"/>
          <w:szCs w:val="21"/>
          <w:lang w:val="fr" w:eastAsia="en-CA"/>
        </w:rPr>
        <w:t xml:space="preserve"> à la formation et</w:t>
      </w:r>
      <w:r w:rsidR="009A02AC">
        <w:rPr>
          <w:color w:val="000000"/>
          <w:sz w:val="21"/>
          <w:szCs w:val="21"/>
          <w:lang w:val="fr" w:eastAsia="en-CA"/>
        </w:rPr>
        <w:t xml:space="preserve"> reçoivent</w:t>
      </w:r>
      <w:r w:rsidRPr="002A2A15">
        <w:rPr>
          <w:color w:val="000000"/>
          <w:sz w:val="21"/>
          <w:szCs w:val="21"/>
          <w:lang w:val="fr" w:eastAsia="en-CA"/>
        </w:rPr>
        <w:t xml:space="preserve"> l’aide à l’emploi.</w:t>
      </w:r>
    </w:p>
    <w:p w14:paraId="1C014B76" w14:textId="044B767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43 personnes locales spécialisées impliquées dans les 3 centres du centre (éducateurs, enseignants, psychologues, entraîneurs, artistes).</w:t>
      </w:r>
    </w:p>
    <w:p w14:paraId="78B8ADEE" w14:textId="1383CA62"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FF568EA" w14:textId="51D3E7B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5)</w:t>
      </w:r>
      <w:r w:rsidRPr="002A2A15">
        <w:rPr>
          <w:b/>
          <w:bCs/>
          <w:color w:val="000000"/>
          <w:sz w:val="21"/>
          <w:szCs w:val="21"/>
          <w:lang w:val="fr" w:eastAsia="en-CA"/>
        </w:rPr>
        <w:t xml:space="preserve"> École du Rosaire - Alep</w:t>
      </w:r>
    </w:p>
    <w:p w14:paraId="64C6B0BF" w14:textId="1FEFD685"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35778420" w14:textId="5A201D6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Prise en charge d’une partie de la somme nécessaire à l’achat d’un minibus pour transporter les enfants vers les nouveaux locaux de l’école.</w:t>
      </w:r>
    </w:p>
    <w:p w14:paraId="45149950" w14:textId="2F714C3C"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424A7C29" w14:textId="0655E5E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lastRenderedPageBreak/>
        <w:t>300 enfants et leurs familles</w:t>
      </w:r>
    </w:p>
    <w:p w14:paraId="3E8A1287" w14:textId="5C3127A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33 enseignants</w:t>
      </w:r>
    </w:p>
    <w:p w14:paraId="51F59285" w14:textId="0E320FC4"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502CB1C"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Hama</w:t>
      </w:r>
    </w:p>
    <w:p w14:paraId="6736E65C" w14:textId="7460014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6)</w:t>
      </w:r>
      <w:r w:rsidRPr="002A2A15">
        <w:rPr>
          <w:b/>
          <w:bCs/>
          <w:color w:val="000000"/>
          <w:sz w:val="21"/>
          <w:szCs w:val="21"/>
          <w:lang w:val="fr" w:eastAsia="en-CA"/>
        </w:rPr>
        <w:t xml:space="preserve"> Centre </w:t>
      </w:r>
      <w:r w:rsidR="009A02AC" w:rsidRPr="002A2A15">
        <w:rPr>
          <w:b/>
          <w:bCs/>
          <w:color w:val="000000"/>
          <w:sz w:val="21"/>
          <w:szCs w:val="21"/>
          <w:lang w:val="fr" w:eastAsia="en-CA"/>
        </w:rPr>
        <w:t>franciscain</w:t>
      </w:r>
      <w:r w:rsidR="009A02AC">
        <w:rPr>
          <w:b/>
          <w:bCs/>
          <w:color w:val="000000"/>
          <w:sz w:val="21"/>
          <w:szCs w:val="21"/>
          <w:lang w:val="fr" w:eastAsia="en-CA"/>
        </w:rPr>
        <w:t xml:space="preserve"> </w:t>
      </w:r>
      <w:r w:rsidRPr="002A2A15">
        <w:rPr>
          <w:b/>
          <w:bCs/>
          <w:color w:val="000000"/>
          <w:sz w:val="21"/>
          <w:szCs w:val="21"/>
          <w:lang w:val="fr" w:eastAsia="en-CA"/>
        </w:rPr>
        <w:t xml:space="preserve">de soins </w:t>
      </w:r>
      <w:r w:rsidRPr="002A2A15">
        <w:rPr>
          <w:color w:val="000000"/>
          <w:sz w:val="21"/>
          <w:szCs w:val="21"/>
          <w:lang w:val="fr" w:eastAsia="en-CA"/>
        </w:rPr>
        <w:t>- Centre de réadaptation psychologique pour enfants</w:t>
      </w:r>
    </w:p>
    <w:p w14:paraId="4030348F" w14:textId="0F54FA5E"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145D2353" w14:textId="5E3D3E0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Le centre de réadaptation psychologique pour enfants, appelé Centre franciscain de soins, a également été </w:t>
      </w:r>
      <w:r w:rsidR="009A02AC">
        <w:rPr>
          <w:color w:val="000000"/>
          <w:sz w:val="21"/>
          <w:szCs w:val="21"/>
          <w:lang w:val="fr" w:eastAsia="en-CA"/>
        </w:rPr>
        <w:t>ouvert</w:t>
      </w:r>
      <w:r w:rsidRPr="002A2A15">
        <w:rPr>
          <w:color w:val="000000"/>
          <w:sz w:val="21"/>
          <w:szCs w:val="21"/>
          <w:lang w:val="fr" w:eastAsia="en-CA"/>
        </w:rPr>
        <w:t xml:space="preserve"> à Hama, dans le complexe de l’église de la Vierge Marie Immaculée des syriaques catholiques de Hama.</w:t>
      </w:r>
    </w:p>
    <w:p w14:paraId="5420E4AB" w14:textId="6E809170"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0CF152D5" w14:textId="2FFEFC8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200 enfants se sont inscrits et aidé au centre de réhabilitation de Hama, principalement des musulmans.</w:t>
      </w:r>
    </w:p>
    <w:p w14:paraId="21037FA3" w14:textId="2F4B4B3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15 personnes locales spécialisées impliquées (éducateurs, enseignants, psychologues, coachs, artistes).</w:t>
      </w:r>
    </w:p>
    <w:p w14:paraId="1E4443EB" w14:textId="5A731FCE"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3BEE4E96"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Damas</w:t>
      </w:r>
    </w:p>
    <w:p w14:paraId="40499D85" w14:textId="409EFCF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7)</w:t>
      </w:r>
      <w:r w:rsidRPr="002A2A15">
        <w:rPr>
          <w:b/>
          <w:bCs/>
          <w:i/>
          <w:iCs/>
          <w:color w:val="000000"/>
          <w:sz w:val="21"/>
          <w:szCs w:val="21"/>
          <w:lang w:val="fr" w:eastAsia="en-CA"/>
        </w:rPr>
        <w:t xml:space="preserve"> Centre Pro Terra Sancta</w:t>
      </w:r>
      <w:r w:rsidRPr="002A2A15">
        <w:rPr>
          <w:b/>
          <w:bCs/>
          <w:color w:val="000000"/>
          <w:sz w:val="21"/>
          <w:szCs w:val="21"/>
          <w:lang w:val="fr" w:eastAsia="en-CA"/>
        </w:rPr>
        <w:t xml:space="preserve"> Dar </w:t>
      </w:r>
      <w:proofErr w:type="spellStart"/>
      <w:r w:rsidRPr="002A2A15">
        <w:rPr>
          <w:b/>
          <w:bCs/>
          <w:color w:val="000000"/>
          <w:sz w:val="21"/>
          <w:szCs w:val="21"/>
          <w:lang w:val="fr" w:eastAsia="en-CA"/>
        </w:rPr>
        <w:t>Bulus</w:t>
      </w:r>
      <w:proofErr w:type="spellEnd"/>
      <w:r w:rsidRPr="002A2A15">
        <w:rPr>
          <w:b/>
          <w:bCs/>
          <w:color w:val="000000"/>
          <w:sz w:val="21"/>
          <w:szCs w:val="21"/>
          <w:lang w:val="fr" w:eastAsia="en-CA"/>
        </w:rPr>
        <w:t xml:space="preserve"> –</w:t>
      </w:r>
      <w:r w:rsidRPr="002A2A15">
        <w:rPr>
          <w:color w:val="000000"/>
          <w:sz w:val="21"/>
          <w:szCs w:val="21"/>
          <w:lang w:val="fr" w:eastAsia="en-CA"/>
        </w:rPr>
        <w:t xml:space="preserve"> Projet d’urgence</w:t>
      </w:r>
    </w:p>
    <w:p w14:paraId="632CC6AA" w14:textId="6B34347C"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47CE4F4F" w14:textId="0972DF4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Un centre social/d’urgence </w:t>
      </w:r>
      <w:r w:rsidR="009A02AC">
        <w:rPr>
          <w:color w:val="000000"/>
          <w:sz w:val="21"/>
          <w:szCs w:val="21"/>
          <w:lang w:val="fr" w:eastAsia="en-CA"/>
        </w:rPr>
        <w:t>est</w:t>
      </w:r>
      <w:r w:rsidRPr="002A2A15">
        <w:rPr>
          <w:color w:val="000000"/>
          <w:sz w:val="21"/>
          <w:szCs w:val="21"/>
          <w:lang w:val="fr" w:eastAsia="en-CA"/>
        </w:rPr>
        <w:t xml:space="preserve"> acti</w:t>
      </w:r>
      <w:r w:rsidR="009A02AC">
        <w:rPr>
          <w:color w:val="000000"/>
          <w:sz w:val="21"/>
          <w:szCs w:val="21"/>
          <w:lang w:val="fr" w:eastAsia="en-CA"/>
        </w:rPr>
        <w:t>f</w:t>
      </w:r>
      <w:r w:rsidRPr="002A2A15">
        <w:rPr>
          <w:color w:val="000000"/>
          <w:sz w:val="21"/>
          <w:szCs w:val="21"/>
          <w:lang w:val="fr" w:eastAsia="en-CA"/>
        </w:rPr>
        <w:t xml:space="preserve"> au centre</w:t>
      </w:r>
      <w:r w:rsidRPr="002A2A15">
        <w:rPr>
          <w:i/>
          <w:iCs/>
          <w:color w:val="000000"/>
          <w:sz w:val="21"/>
          <w:szCs w:val="21"/>
          <w:lang w:val="fr" w:eastAsia="en-CA"/>
        </w:rPr>
        <w:t xml:space="preserve"> Pro Terra </w:t>
      </w:r>
      <w:r w:rsidR="009A02AC" w:rsidRPr="002A2A15">
        <w:rPr>
          <w:i/>
          <w:iCs/>
          <w:color w:val="000000"/>
          <w:sz w:val="21"/>
          <w:szCs w:val="21"/>
          <w:lang w:val="fr" w:eastAsia="en-CA"/>
        </w:rPr>
        <w:t>Sancta</w:t>
      </w:r>
      <w:r w:rsidR="009A02AC" w:rsidRPr="002A2A15">
        <w:rPr>
          <w:sz w:val="21"/>
          <w:szCs w:val="21"/>
          <w:lang w:val="fr"/>
        </w:rPr>
        <w:t xml:space="preserve">, </w:t>
      </w:r>
      <w:r w:rsidR="009A02AC" w:rsidRPr="002A2A15">
        <w:rPr>
          <w:color w:val="000000"/>
          <w:sz w:val="21"/>
          <w:szCs w:val="21"/>
          <w:lang w:val="fr" w:eastAsia="en-CA"/>
        </w:rPr>
        <w:t>qui</w:t>
      </w:r>
      <w:r w:rsidRPr="002A2A15">
        <w:rPr>
          <w:color w:val="000000"/>
          <w:sz w:val="21"/>
          <w:szCs w:val="21"/>
          <w:lang w:val="fr" w:eastAsia="en-CA"/>
        </w:rPr>
        <w:t xml:space="preserve"> s’occupe de la distribution de bons pour l’achat de nourriture, de médicaments et d’aide aux prescriptions médicales, de diesel pour l’électricité et le chauffage, de vêtements, de détergents et de produits d’hygiène, de couches et de lait en poudre pour les enfants.</w:t>
      </w:r>
    </w:p>
    <w:p w14:paraId="50C56496" w14:textId="08E174B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Le centre a conclu un accord avec une douzaine de magasins d’alimentation et de pharmacies pour l’achat par le biais de bons d’achat </w:t>
      </w:r>
      <w:r w:rsidR="009A02AC">
        <w:rPr>
          <w:color w:val="000000"/>
          <w:sz w:val="21"/>
          <w:szCs w:val="21"/>
          <w:lang w:val="fr" w:eastAsia="en-CA"/>
        </w:rPr>
        <w:t>avec</w:t>
      </w:r>
      <w:r w:rsidRPr="002A2A15">
        <w:rPr>
          <w:color w:val="000000"/>
          <w:sz w:val="21"/>
          <w:szCs w:val="21"/>
          <w:lang w:val="fr" w:eastAsia="en-CA"/>
        </w:rPr>
        <w:t xml:space="preserve"> le paiement mensuel ultérieur. Les bénéficiaires sont identifiés selon les critères suivants : situation financière et nombre de membres de la famille ; nombre d’enfants dans la famille et nombre de personnes </w:t>
      </w:r>
      <w:r w:rsidR="009A02AC" w:rsidRPr="002A2A15">
        <w:rPr>
          <w:color w:val="000000"/>
          <w:sz w:val="21"/>
          <w:szCs w:val="21"/>
          <w:lang w:val="fr" w:eastAsia="en-CA"/>
        </w:rPr>
        <w:t>âgées ;</w:t>
      </w:r>
      <w:r w:rsidRPr="002A2A15">
        <w:rPr>
          <w:color w:val="000000"/>
          <w:sz w:val="21"/>
          <w:szCs w:val="21"/>
          <w:lang w:val="fr" w:eastAsia="en-CA"/>
        </w:rPr>
        <w:t xml:space="preserve"> les veuves avec enfants à </w:t>
      </w:r>
      <w:r w:rsidR="009A02AC" w:rsidRPr="002A2A15">
        <w:rPr>
          <w:color w:val="000000"/>
          <w:sz w:val="21"/>
          <w:szCs w:val="21"/>
          <w:lang w:val="fr" w:eastAsia="en-CA"/>
        </w:rPr>
        <w:t>charge ;</w:t>
      </w:r>
      <w:r w:rsidRPr="002A2A15">
        <w:rPr>
          <w:color w:val="000000"/>
          <w:sz w:val="21"/>
          <w:szCs w:val="21"/>
          <w:lang w:val="fr" w:eastAsia="en-CA"/>
        </w:rPr>
        <w:t xml:space="preserve"> des mères avec des maris en guerre.</w:t>
      </w:r>
    </w:p>
    <w:p w14:paraId="3FB0B4FF" w14:textId="77777777" w:rsidR="007E4406" w:rsidRPr="002A2A15" w:rsidRDefault="007E4406" w:rsidP="007E4406">
      <w:pPr>
        <w:rPr>
          <w:rFonts w:eastAsia="Times New Roman"/>
          <w:sz w:val="21"/>
          <w:szCs w:val="21"/>
          <w:lang w:val="fr-CA" w:eastAsia="en-CA"/>
        </w:rPr>
      </w:pPr>
    </w:p>
    <w:p w14:paraId="791C60B1" w14:textId="2C166EA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8)</w:t>
      </w:r>
      <w:r w:rsidRPr="002A2A15">
        <w:rPr>
          <w:b/>
          <w:bCs/>
          <w:i/>
          <w:iCs/>
          <w:color w:val="000000"/>
          <w:sz w:val="21"/>
          <w:szCs w:val="21"/>
          <w:lang w:val="fr" w:eastAsia="en-CA"/>
        </w:rPr>
        <w:t xml:space="preserve"> Centre Pro Terra Sancta</w:t>
      </w:r>
      <w:r w:rsidRPr="002A2A15">
        <w:rPr>
          <w:b/>
          <w:bCs/>
          <w:color w:val="000000"/>
          <w:sz w:val="21"/>
          <w:szCs w:val="21"/>
          <w:lang w:val="fr" w:eastAsia="en-CA"/>
        </w:rPr>
        <w:t xml:space="preserve"> Dar Bulus</w:t>
      </w:r>
      <w:r w:rsidRPr="002A2A15">
        <w:rPr>
          <w:color w:val="000000"/>
          <w:sz w:val="21"/>
          <w:szCs w:val="21"/>
          <w:lang w:val="fr" w:eastAsia="en-CA"/>
        </w:rPr>
        <w:t xml:space="preserve"> – Projet de formation, de travail</w:t>
      </w:r>
      <w:r w:rsidR="009A02AC">
        <w:rPr>
          <w:color w:val="000000"/>
          <w:sz w:val="21"/>
          <w:szCs w:val="21"/>
          <w:lang w:val="fr" w:eastAsia="en-CA"/>
        </w:rPr>
        <w:t xml:space="preserve"> et </w:t>
      </w:r>
      <w:r w:rsidR="009A02AC" w:rsidRPr="002A2A15">
        <w:rPr>
          <w:color w:val="000000"/>
          <w:sz w:val="21"/>
          <w:szCs w:val="21"/>
          <w:lang w:val="fr" w:eastAsia="en-CA"/>
        </w:rPr>
        <w:t>de développement</w:t>
      </w:r>
    </w:p>
    <w:p w14:paraId="50B66022" w14:textId="0B58A9A4"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7F92DFAD" w14:textId="3378CFE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Au centre</w:t>
      </w:r>
      <w:r w:rsidRPr="002A2A15">
        <w:rPr>
          <w:i/>
          <w:iCs/>
          <w:color w:val="000000"/>
          <w:sz w:val="21"/>
          <w:szCs w:val="21"/>
          <w:lang w:val="fr" w:eastAsia="en-CA"/>
        </w:rPr>
        <w:t xml:space="preserve"> Pro Terra Sancta</w:t>
      </w:r>
      <w:r w:rsidRPr="002A2A15">
        <w:rPr>
          <w:sz w:val="21"/>
          <w:szCs w:val="21"/>
          <w:lang w:val="fr"/>
        </w:rPr>
        <w:t xml:space="preserve">, </w:t>
      </w:r>
      <w:r w:rsidR="009A02AC" w:rsidRPr="002A2A15">
        <w:rPr>
          <w:sz w:val="21"/>
          <w:szCs w:val="21"/>
          <w:lang w:val="fr"/>
        </w:rPr>
        <w:t xml:space="preserve">un </w:t>
      </w:r>
      <w:r w:rsidR="009A02AC" w:rsidRPr="002A2A15">
        <w:rPr>
          <w:color w:val="000000"/>
          <w:sz w:val="21"/>
          <w:szCs w:val="21"/>
          <w:lang w:val="fr" w:eastAsia="en-CA"/>
        </w:rPr>
        <w:t>bureau</w:t>
      </w:r>
      <w:r w:rsidRPr="002A2A15">
        <w:rPr>
          <w:color w:val="000000"/>
          <w:sz w:val="21"/>
          <w:szCs w:val="21"/>
          <w:lang w:val="fr" w:eastAsia="en-CA"/>
        </w:rPr>
        <w:t xml:space="preserve"> d’aide au travail a été lancé, qui offrait un cours de formation pour les aidants, avec un placement ultérieur, et un cours de formation à la création d’entreprise offert à des jeunes sélectionnés avec une subvention ultérieure pour soutenir les idées les plus originales et durables.</w:t>
      </w:r>
    </w:p>
    <w:p w14:paraId="409BDC32" w14:textId="3CCB9FF0"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365B36D1" w14:textId="69E8B79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60 jeunes ont été formés à la création d’entreprises et 30 ont aidé avec un fonds pour créer leur propre entreprise.</w:t>
      </w:r>
    </w:p>
    <w:p w14:paraId="6452C2CB" w14:textId="3FF0062D"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607E1E7" w14:textId="02B28F4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9)</w:t>
      </w:r>
      <w:r w:rsidRPr="002A2A15">
        <w:rPr>
          <w:b/>
          <w:bCs/>
          <w:color w:val="000000"/>
          <w:sz w:val="21"/>
          <w:szCs w:val="21"/>
          <w:lang w:val="fr" w:eastAsia="en-CA"/>
        </w:rPr>
        <w:t xml:space="preserve"> Centre d’accueil et d’assistance médicale - </w:t>
      </w:r>
      <w:proofErr w:type="spellStart"/>
      <w:r w:rsidRPr="002A2A15">
        <w:rPr>
          <w:b/>
          <w:bCs/>
          <w:color w:val="000000"/>
          <w:sz w:val="21"/>
          <w:szCs w:val="21"/>
          <w:lang w:val="fr" w:eastAsia="en-CA"/>
        </w:rPr>
        <w:t>Tabbaleh</w:t>
      </w:r>
      <w:proofErr w:type="spellEnd"/>
    </w:p>
    <w:p w14:paraId="077233F0" w14:textId="0D5D9DF1"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433F2992" w14:textId="520BF42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Soutien et aide aux activités d’assistance aux malades reçues au centre franciscain de Tabbaleh. Le complexe dispose de 24 chambres et accueille depuis quelques années des personnes gravement malades, des patients atteints de cancer, qui doivent subir des traitements médicaux de longue durée dans les hôpitaux de </w:t>
      </w:r>
      <w:r w:rsidR="009A02AC" w:rsidRPr="002A2A15">
        <w:rPr>
          <w:color w:val="000000"/>
          <w:sz w:val="21"/>
          <w:szCs w:val="21"/>
          <w:lang w:val="fr" w:eastAsia="en-CA"/>
        </w:rPr>
        <w:t>Damas :</w:t>
      </w:r>
      <w:r w:rsidRPr="002A2A15">
        <w:rPr>
          <w:color w:val="000000"/>
          <w:sz w:val="21"/>
          <w:szCs w:val="21"/>
          <w:lang w:val="fr" w:eastAsia="en-CA"/>
        </w:rPr>
        <w:t xml:space="preserve"> couverture d’une partie des traitements médicaux; l’achat de médicaments et la prise en charge des frais de chambre; dépenses pour garantir un repas par jour. L’intention est d’augmenter le nombre de patients aidés et assistés.</w:t>
      </w:r>
    </w:p>
    <w:p w14:paraId="692AA665" w14:textId="6AC392AD"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243E6129" w14:textId="3DF98882"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140 malades accueillis au centre chaque année.</w:t>
      </w:r>
    </w:p>
    <w:p w14:paraId="08222E07" w14:textId="12133D7E"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120 personnes ont aidé à la distribution des médicaments et à la prise en charge des frais d’opérations et d’hospitalisations.</w:t>
      </w:r>
    </w:p>
    <w:p w14:paraId="224C64A3" w14:textId="0D30762B"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67BD8D7D" w14:textId="7C0008F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10)</w:t>
      </w:r>
      <w:r w:rsidRPr="002A2A15">
        <w:rPr>
          <w:b/>
          <w:bCs/>
          <w:color w:val="000000"/>
          <w:sz w:val="21"/>
          <w:szCs w:val="21"/>
          <w:lang w:val="fr" w:eastAsia="en-CA"/>
        </w:rPr>
        <w:t xml:space="preserve"> Jardin d’enfants commémoratif - </w:t>
      </w:r>
      <w:proofErr w:type="spellStart"/>
      <w:r w:rsidRPr="002A2A15">
        <w:rPr>
          <w:b/>
          <w:bCs/>
          <w:color w:val="000000"/>
          <w:sz w:val="21"/>
          <w:szCs w:val="21"/>
          <w:lang w:val="fr" w:eastAsia="en-CA"/>
        </w:rPr>
        <w:t>Tabbaleh</w:t>
      </w:r>
      <w:proofErr w:type="spellEnd"/>
    </w:p>
    <w:p w14:paraId="6DE9F12A" w14:textId="5F389965"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42D5C2A8" w14:textId="62455EC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Soutien et aide au jardin d’enfants de Tabbaleh. Le jardin d’enfants est situé dans certaines salles du complexe du monastère franciscain. Il dispose de 6 classes pour les enfants de 2,5 à 5 ans, pour un total de 140 enfants, 10 enseignants et 2 employés de secrétariat/nettoyage.</w:t>
      </w:r>
    </w:p>
    <w:p w14:paraId="1D997E2D" w14:textId="3AF91199" w:rsidR="007E4406" w:rsidRPr="002A2A15" w:rsidRDefault="007E4406" w:rsidP="007E4406">
      <w:pPr>
        <w:numPr>
          <w:ilvl w:val="0"/>
          <w:numId w:val="1"/>
        </w:numPr>
        <w:textAlignment w:val="baseline"/>
        <w:rPr>
          <w:rFonts w:eastAsia="Times New Roman"/>
          <w:b/>
          <w:bCs/>
          <w:color w:val="000000"/>
          <w:sz w:val="21"/>
          <w:szCs w:val="21"/>
          <w:lang w:eastAsia="en-CA"/>
        </w:rPr>
      </w:pPr>
      <w:r w:rsidRPr="002A2A15">
        <w:rPr>
          <w:b/>
          <w:bCs/>
          <w:color w:val="000000"/>
          <w:sz w:val="21"/>
          <w:szCs w:val="21"/>
          <w:lang w:val="fr" w:eastAsia="en-CA"/>
        </w:rPr>
        <w:t>Bénéficiaires :</w:t>
      </w:r>
    </w:p>
    <w:p w14:paraId="248A4157" w14:textId="4DA5CDC2" w:rsidR="007E4406" w:rsidRPr="002A2A15" w:rsidRDefault="007E4406" w:rsidP="007E4406">
      <w:pPr>
        <w:ind w:firstLine="284"/>
        <w:jc w:val="both"/>
        <w:rPr>
          <w:rFonts w:eastAsia="Times New Roman"/>
          <w:sz w:val="21"/>
          <w:szCs w:val="21"/>
          <w:lang w:eastAsia="en-CA"/>
        </w:rPr>
      </w:pPr>
      <w:r w:rsidRPr="002A2A15">
        <w:rPr>
          <w:color w:val="000000"/>
          <w:sz w:val="21"/>
          <w:szCs w:val="21"/>
          <w:lang w:val="fr" w:eastAsia="en-CA"/>
        </w:rPr>
        <w:t>140 enfants et leurs familles.</w:t>
      </w:r>
    </w:p>
    <w:p w14:paraId="66F97AE6" w14:textId="57C655A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10 enseignants et 2 employés de l’école locale.</w:t>
      </w:r>
    </w:p>
    <w:p w14:paraId="0BECB0A9" w14:textId="7B18283F"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1241F47A" w14:textId="01F336D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11)</w:t>
      </w:r>
      <w:r w:rsidRPr="002A2A15">
        <w:rPr>
          <w:b/>
          <w:bCs/>
          <w:color w:val="000000"/>
          <w:sz w:val="21"/>
          <w:szCs w:val="21"/>
          <w:lang w:val="fr" w:eastAsia="en-CA"/>
        </w:rPr>
        <w:t xml:space="preserve"> Centre de musique franciscaine - </w:t>
      </w:r>
      <w:proofErr w:type="spellStart"/>
      <w:r w:rsidRPr="002A2A15">
        <w:rPr>
          <w:b/>
          <w:bCs/>
          <w:color w:val="000000"/>
          <w:sz w:val="21"/>
          <w:szCs w:val="21"/>
          <w:lang w:val="fr" w:eastAsia="en-CA"/>
        </w:rPr>
        <w:t>Tabbaleh</w:t>
      </w:r>
      <w:proofErr w:type="spellEnd"/>
    </w:p>
    <w:p w14:paraId="074C9ED3" w14:textId="0BE9A89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2175C877" w14:textId="537E4750" w:rsidR="007E4406" w:rsidRPr="002A2A15" w:rsidRDefault="007E4406" w:rsidP="007E4406">
      <w:pPr>
        <w:ind w:firstLine="284"/>
        <w:jc w:val="both"/>
        <w:rPr>
          <w:rFonts w:eastAsia="Times New Roman"/>
          <w:sz w:val="21"/>
          <w:szCs w:val="21"/>
          <w:lang w:val="fr-CA" w:eastAsia="en-CA"/>
        </w:rPr>
      </w:pPr>
      <w:r w:rsidRPr="003C55AE">
        <w:rPr>
          <w:sz w:val="21"/>
          <w:szCs w:val="21"/>
          <w:lang w:val="fr" w:eastAsia="en-CA"/>
        </w:rPr>
        <w:t xml:space="preserve">Le Centre </w:t>
      </w:r>
      <w:r w:rsidR="003C55AE" w:rsidRPr="003C55AE">
        <w:rPr>
          <w:sz w:val="21"/>
          <w:szCs w:val="21"/>
          <w:lang w:val="fr" w:eastAsia="en-CA"/>
        </w:rPr>
        <w:t xml:space="preserve">franciscain </w:t>
      </w:r>
      <w:r w:rsidRPr="003C55AE">
        <w:rPr>
          <w:sz w:val="21"/>
          <w:szCs w:val="21"/>
          <w:lang w:val="fr" w:eastAsia="en-CA"/>
        </w:rPr>
        <w:t>de musique</w:t>
      </w:r>
      <w:r w:rsidRPr="002A2A15">
        <w:rPr>
          <w:color w:val="000000"/>
          <w:sz w:val="21"/>
          <w:szCs w:val="21"/>
          <w:lang w:val="fr" w:eastAsia="en-CA"/>
        </w:rPr>
        <w:t>, une petite école de musique</w:t>
      </w:r>
      <w:r w:rsidR="003C55AE">
        <w:rPr>
          <w:color w:val="000000"/>
          <w:sz w:val="21"/>
          <w:szCs w:val="21"/>
          <w:lang w:val="fr" w:eastAsia="en-CA"/>
        </w:rPr>
        <w:t xml:space="preserve"> </w:t>
      </w:r>
      <w:r w:rsidRPr="002A2A15">
        <w:rPr>
          <w:color w:val="000000"/>
          <w:sz w:val="21"/>
          <w:szCs w:val="21"/>
          <w:lang w:val="fr" w:eastAsia="en-CA"/>
        </w:rPr>
        <w:t xml:space="preserve">construite dans les locaux désaffectés du complexe du monastère. Le centre est né en collaboration avec un pianiste local et directeur du « Damascus Harmony Centre for Music </w:t>
      </w:r>
      <w:r w:rsidRPr="002A2A15">
        <w:rPr>
          <w:color w:val="000000"/>
          <w:sz w:val="21"/>
          <w:szCs w:val="21"/>
          <w:lang w:val="fr" w:eastAsia="en-CA"/>
        </w:rPr>
        <w:lastRenderedPageBreak/>
        <w:t xml:space="preserve">Education ». Des cours de guitare, piano, violon et batterie sont proposés aux enfants et adolescents syriens. </w:t>
      </w:r>
      <w:r w:rsidRPr="002A2A15">
        <w:rPr>
          <w:i/>
          <w:iCs/>
          <w:color w:val="000000"/>
          <w:sz w:val="21"/>
          <w:szCs w:val="21"/>
          <w:lang w:val="fr" w:eastAsia="en-CA"/>
        </w:rPr>
        <w:t xml:space="preserve"> Pro Terra Sancta</w:t>
      </w:r>
      <w:r w:rsidRPr="002A2A15">
        <w:rPr>
          <w:color w:val="000000"/>
          <w:sz w:val="21"/>
          <w:szCs w:val="21"/>
          <w:lang w:val="fr" w:eastAsia="en-CA"/>
        </w:rPr>
        <w:t xml:space="preserve"> couvre les frais de fonctionnement, l’achat d’instruments de musique et une partie des salaires des enseignants.</w:t>
      </w:r>
    </w:p>
    <w:p w14:paraId="3E983F78" w14:textId="1EB10758"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71C7A7F2" w14:textId="6C369A5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100 enfants + 8 professeurs de musique locaux.</w:t>
      </w:r>
    </w:p>
    <w:p w14:paraId="1382E873" w14:textId="1D7CD5E3"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201C4F3B" w14:textId="0463CA7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12)</w:t>
      </w:r>
      <w:r w:rsidRPr="002A2A15">
        <w:rPr>
          <w:b/>
          <w:bCs/>
          <w:color w:val="000000"/>
          <w:sz w:val="21"/>
          <w:szCs w:val="21"/>
          <w:lang w:val="fr" w:eastAsia="en-CA"/>
        </w:rPr>
        <w:t xml:space="preserve"> Activités PSS pour les jeunes – </w:t>
      </w:r>
      <w:proofErr w:type="spellStart"/>
      <w:r w:rsidRPr="002A2A15">
        <w:rPr>
          <w:b/>
          <w:bCs/>
          <w:color w:val="000000"/>
          <w:sz w:val="21"/>
          <w:szCs w:val="21"/>
          <w:lang w:val="fr" w:eastAsia="en-CA"/>
        </w:rPr>
        <w:t>Tabbaleh</w:t>
      </w:r>
      <w:proofErr w:type="spellEnd"/>
    </w:p>
    <w:p w14:paraId="791860E6" w14:textId="48B5DD79"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374A48EC" w14:textId="1EABBA9E"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En collaboration avec CRS, des activités de PSS et d’art-thérapie pour les jeunes et les adolescents sont proposées dans certaines salles du jardin d’enfants et du monastère.</w:t>
      </w:r>
    </w:p>
    <w:p w14:paraId="37DC58D5" w14:textId="4FAE7998"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w:t>
      </w:r>
      <w:r w:rsidR="003C55AE">
        <w:rPr>
          <w:b/>
          <w:bCs/>
          <w:color w:val="000000"/>
          <w:sz w:val="21"/>
          <w:szCs w:val="21"/>
          <w:lang w:val="fr" w:eastAsia="en-CA"/>
        </w:rPr>
        <w:t xml:space="preserve"> </w:t>
      </w:r>
      <w:r w:rsidRPr="002A2A15">
        <w:rPr>
          <w:b/>
          <w:bCs/>
          <w:color w:val="000000"/>
          <w:sz w:val="21"/>
          <w:szCs w:val="21"/>
          <w:lang w:val="fr" w:eastAsia="en-CA"/>
        </w:rPr>
        <w:t>:</w:t>
      </w:r>
    </w:p>
    <w:p w14:paraId="1B48A7B7" w14:textId="0D501FC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100 jeunes des quartiers pauvres de Damas.</w:t>
      </w:r>
    </w:p>
    <w:p w14:paraId="4D56E422" w14:textId="04F24192"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197ABF3A" w14:textId="075AF45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13)</w:t>
      </w:r>
      <w:r w:rsidRPr="002A2A15">
        <w:rPr>
          <w:b/>
          <w:bCs/>
          <w:color w:val="000000"/>
          <w:sz w:val="21"/>
          <w:szCs w:val="21"/>
          <w:lang w:val="fr" w:eastAsia="en-CA"/>
        </w:rPr>
        <w:t xml:space="preserve"> Centre d’assistance médicale</w:t>
      </w:r>
    </w:p>
    <w:p w14:paraId="1506C381" w14:textId="1792EF1E"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3F86DE84" w14:textId="1D0FCDD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Depuis 2015, dans le district de Jaramana, l’un des quartiers les plus pauvres de Damas, il existe un centre d’assistance médicale </w:t>
      </w:r>
      <w:r w:rsidR="003C55AE">
        <w:rPr>
          <w:color w:val="000000"/>
          <w:sz w:val="21"/>
          <w:szCs w:val="21"/>
          <w:lang w:val="fr" w:eastAsia="en-CA"/>
        </w:rPr>
        <w:t>ouvert</w:t>
      </w:r>
      <w:r w:rsidRPr="002A2A15">
        <w:rPr>
          <w:color w:val="000000"/>
          <w:sz w:val="21"/>
          <w:szCs w:val="21"/>
          <w:lang w:val="fr" w:eastAsia="en-CA"/>
        </w:rPr>
        <w:t xml:space="preserve"> 5 heures par jour pendant 5 jours par semaine et spécialisé dans les analyses sanguines, l’étude du sang périphérique, la ponction de moelle osseuse, la biopsie de la moelle osseuse. </w:t>
      </w:r>
      <w:r w:rsidRPr="002A2A15">
        <w:rPr>
          <w:i/>
          <w:iCs/>
          <w:color w:val="000000"/>
          <w:sz w:val="21"/>
          <w:szCs w:val="21"/>
          <w:lang w:val="fr" w:eastAsia="en-CA"/>
        </w:rPr>
        <w:t xml:space="preserve"> Pro Terra Sancta</w:t>
      </w:r>
      <w:r w:rsidRPr="002A2A15">
        <w:rPr>
          <w:sz w:val="21"/>
          <w:szCs w:val="21"/>
          <w:lang w:val="fr"/>
        </w:rPr>
        <w:t xml:space="preserve">, </w:t>
      </w:r>
      <w:r w:rsidR="003C55AE" w:rsidRPr="002A2A15">
        <w:rPr>
          <w:sz w:val="21"/>
          <w:szCs w:val="21"/>
          <w:lang w:val="fr"/>
        </w:rPr>
        <w:t xml:space="preserve">en </w:t>
      </w:r>
      <w:r w:rsidR="003C55AE" w:rsidRPr="002A2A15">
        <w:rPr>
          <w:color w:val="000000"/>
          <w:sz w:val="21"/>
          <w:szCs w:val="21"/>
          <w:lang w:val="fr" w:eastAsia="en-CA"/>
        </w:rPr>
        <w:t>accord</w:t>
      </w:r>
      <w:r w:rsidRPr="002A2A15">
        <w:rPr>
          <w:color w:val="000000"/>
          <w:sz w:val="21"/>
          <w:szCs w:val="21"/>
          <w:lang w:val="fr" w:eastAsia="en-CA"/>
        </w:rPr>
        <w:t xml:space="preserve"> avec la paroisse franciscaine de Bab Touma, a également décidé en 2022 de prendre en charge une partie des coûts du centre médical, en couvrant les dépenses courantes et générales </w:t>
      </w:r>
      <w:r w:rsidR="003C55AE">
        <w:rPr>
          <w:color w:val="000000"/>
          <w:sz w:val="21"/>
          <w:szCs w:val="21"/>
          <w:lang w:val="fr" w:eastAsia="en-CA"/>
        </w:rPr>
        <w:t>du bâtiment</w:t>
      </w:r>
      <w:r w:rsidRPr="002A2A15">
        <w:rPr>
          <w:color w:val="000000"/>
          <w:sz w:val="21"/>
          <w:szCs w:val="21"/>
          <w:lang w:val="fr" w:eastAsia="en-CA"/>
        </w:rPr>
        <w:t xml:space="preserve"> et en particulier en offrant une assistance économique aux patients les plus pauvres et les plus gravement malades.</w:t>
      </w:r>
    </w:p>
    <w:p w14:paraId="34133FB3" w14:textId="02599C10"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617F9662" w14:textId="3A2881B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4 000 patients assistés et traités dans l’établissement.</w:t>
      </w:r>
    </w:p>
    <w:p w14:paraId="76B91E11" w14:textId="6BFC77B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2 médecins et 4 infirmières employés au centre médical.</w:t>
      </w:r>
    </w:p>
    <w:p w14:paraId="36C364AB" w14:textId="77777777" w:rsidR="007E4406" w:rsidRPr="002A2A15" w:rsidRDefault="007E4406" w:rsidP="007E4406">
      <w:pPr>
        <w:rPr>
          <w:rFonts w:eastAsia="Times New Roman"/>
          <w:sz w:val="21"/>
          <w:szCs w:val="21"/>
          <w:lang w:val="fr-CA" w:eastAsia="en-CA"/>
        </w:rPr>
      </w:pPr>
    </w:p>
    <w:p w14:paraId="00F9BC95" w14:textId="5F25D1C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14)</w:t>
      </w:r>
      <w:r w:rsidRPr="002A2A15">
        <w:rPr>
          <w:b/>
          <w:bCs/>
          <w:color w:val="000000"/>
          <w:sz w:val="21"/>
          <w:szCs w:val="21"/>
          <w:lang w:val="fr" w:eastAsia="en-CA"/>
        </w:rPr>
        <w:t xml:space="preserve"> Jardin d’enfants St. George - Maaloula</w:t>
      </w:r>
    </w:p>
    <w:p w14:paraId="07C4460C" w14:textId="0C166D4F"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0FBFEA65" w14:textId="3CA9487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Maaloula est un petit village du gouvernorat de Rif Dimashq à 56 km au nord-est de Damas. Le jardin d’enfants St. George se trouve dans le complexe de l’église catholique grecque-melchite St. George et représente la seule réalité éducative destinée aux plus jeunes encore en activité dans la région. Le bâtiment est très modeste et aujourd’hui le jardin d’enfants se compose de 5 salles de classe et de salles de bains adjacentes. Pendant les années de guerre, le bâtiment a subi beaucoup de dégâts, certaines salles de classe sont dangereuses et dans toutes les salles il y a de graves infiltrations d’eau. Les coûts actuels </w:t>
      </w:r>
      <w:r w:rsidR="003C55AE">
        <w:rPr>
          <w:color w:val="000000"/>
          <w:sz w:val="21"/>
          <w:szCs w:val="21"/>
          <w:lang w:val="fr" w:eastAsia="en-CA"/>
        </w:rPr>
        <w:t>du bâtiment</w:t>
      </w:r>
      <w:r w:rsidRPr="002A2A15">
        <w:rPr>
          <w:color w:val="000000"/>
          <w:sz w:val="21"/>
          <w:szCs w:val="21"/>
          <w:lang w:val="fr" w:eastAsia="en-CA"/>
        </w:rPr>
        <w:t xml:space="preserve"> et de la couverture économique pour certaines familles qui ne sont pas en mesure de payer les frais mensuels sont pris en charge.</w:t>
      </w:r>
    </w:p>
    <w:p w14:paraId="508FCDDD" w14:textId="44CF5069"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37D97D13" w14:textId="4F4EF27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30 enfants inscrits au jardin d’enfants et leurs </w:t>
      </w:r>
      <w:r w:rsidR="003C55AE" w:rsidRPr="002A2A15">
        <w:rPr>
          <w:color w:val="000000"/>
          <w:sz w:val="21"/>
          <w:szCs w:val="21"/>
          <w:lang w:val="fr" w:eastAsia="en-CA"/>
        </w:rPr>
        <w:t>familles ;</w:t>
      </w:r>
      <w:r w:rsidRPr="002A2A15">
        <w:rPr>
          <w:color w:val="000000"/>
          <w:sz w:val="21"/>
          <w:szCs w:val="21"/>
          <w:lang w:val="fr" w:eastAsia="en-CA"/>
        </w:rPr>
        <w:t xml:space="preserve"> 3 enseignants</w:t>
      </w:r>
    </w:p>
    <w:p w14:paraId="2DA025B5" w14:textId="10BAFC7D"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73D3687E" w14:textId="77777777" w:rsidR="007E4406" w:rsidRPr="002A2A15" w:rsidRDefault="007E4406" w:rsidP="007E4406">
      <w:pPr>
        <w:ind w:firstLine="284"/>
        <w:jc w:val="both"/>
        <w:rPr>
          <w:rFonts w:eastAsia="Times New Roman"/>
          <w:sz w:val="21"/>
          <w:szCs w:val="21"/>
          <w:lang w:val="fr-CA" w:eastAsia="en-CA"/>
        </w:rPr>
      </w:pPr>
      <w:proofErr w:type="spellStart"/>
      <w:r w:rsidRPr="002A2A15">
        <w:rPr>
          <w:b/>
          <w:bCs/>
          <w:color w:val="000000"/>
          <w:sz w:val="21"/>
          <w:szCs w:val="21"/>
          <w:lang w:val="fr" w:eastAsia="en-CA"/>
        </w:rPr>
        <w:t>Knaye</w:t>
      </w:r>
      <w:proofErr w:type="spellEnd"/>
    </w:p>
    <w:p w14:paraId="105C9E84" w14:textId="06B4ED0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15) Centre d’urgence</w:t>
      </w:r>
      <w:r w:rsidRPr="002A2A15">
        <w:rPr>
          <w:b/>
          <w:bCs/>
          <w:i/>
          <w:iCs/>
          <w:color w:val="000000"/>
          <w:sz w:val="21"/>
          <w:szCs w:val="21"/>
          <w:lang w:val="fr" w:eastAsia="en-CA"/>
        </w:rPr>
        <w:t xml:space="preserve"> Pro Terra Sancta</w:t>
      </w:r>
      <w:r w:rsidRPr="002A2A15">
        <w:rPr>
          <w:b/>
          <w:bCs/>
          <w:color w:val="000000"/>
          <w:sz w:val="21"/>
          <w:szCs w:val="21"/>
          <w:lang w:val="fr" w:eastAsia="en-CA"/>
        </w:rPr>
        <w:t xml:space="preserve"> - Knaye e Yacoubieh (Province d’Idlib)</w:t>
      </w:r>
    </w:p>
    <w:p w14:paraId="4C39E16E" w14:textId="01D2AB3F"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638A0AA2" w14:textId="0015A0C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Au monastère de </w:t>
      </w:r>
      <w:proofErr w:type="spellStart"/>
      <w:r w:rsidRPr="002A2A15">
        <w:rPr>
          <w:color w:val="000000"/>
          <w:sz w:val="21"/>
          <w:szCs w:val="21"/>
          <w:lang w:val="fr" w:eastAsia="en-CA"/>
        </w:rPr>
        <w:t>Knaye</w:t>
      </w:r>
      <w:proofErr w:type="spellEnd"/>
      <w:r w:rsidRPr="002A2A15">
        <w:rPr>
          <w:color w:val="000000"/>
          <w:sz w:val="21"/>
          <w:szCs w:val="21"/>
          <w:lang w:val="fr" w:eastAsia="en-CA"/>
        </w:rPr>
        <w:t xml:space="preserve">, un centre social/d’urgence a été mis en place, qui s’occupe de la distribution de nourriture, de médicaments, de bons pour acheter du diesel pour l’électricité et le chauffage, de vêtements, de détergents et de produits d’hygiène, de couches et de lait en poudre pour les enfants. Les bénéficiaires sont identifiés selon les critères suivants : situation financière et nombre de membres de la famille ; nombre d’enfants dans la famille et nombre de personnes </w:t>
      </w:r>
      <w:r w:rsidR="003C55AE" w:rsidRPr="002A2A15">
        <w:rPr>
          <w:color w:val="000000"/>
          <w:sz w:val="21"/>
          <w:szCs w:val="21"/>
          <w:lang w:val="fr" w:eastAsia="en-CA"/>
        </w:rPr>
        <w:t>âgées ;</w:t>
      </w:r>
      <w:r w:rsidRPr="002A2A15">
        <w:rPr>
          <w:color w:val="000000"/>
          <w:sz w:val="21"/>
          <w:szCs w:val="21"/>
          <w:lang w:val="fr" w:eastAsia="en-CA"/>
        </w:rPr>
        <w:t xml:space="preserve"> les veuves avec enfants à </w:t>
      </w:r>
      <w:r w:rsidR="003C55AE" w:rsidRPr="002A2A15">
        <w:rPr>
          <w:color w:val="000000"/>
          <w:sz w:val="21"/>
          <w:szCs w:val="21"/>
          <w:lang w:val="fr" w:eastAsia="en-CA"/>
        </w:rPr>
        <w:t>charge ;</w:t>
      </w:r>
      <w:r w:rsidRPr="002A2A15">
        <w:rPr>
          <w:color w:val="000000"/>
          <w:sz w:val="21"/>
          <w:szCs w:val="21"/>
          <w:lang w:val="fr" w:eastAsia="en-CA"/>
        </w:rPr>
        <w:t xml:space="preserve"> des mères avec des maris en guerre.</w:t>
      </w:r>
    </w:p>
    <w:p w14:paraId="41C6C23E" w14:textId="1D46EBC3"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Bénéficiaires </w:t>
      </w:r>
      <w:r w:rsidRPr="002A2A15">
        <w:rPr>
          <w:color w:val="000000"/>
          <w:sz w:val="21"/>
          <w:szCs w:val="21"/>
          <w:lang w:val="fr" w:eastAsia="en-CA"/>
        </w:rPr>
        <w:t>:</w:t>
      </w:r>
    </w:p>
    <w:p w14:paraId="011692C1" w14:textId="0B66BE2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240 familles soutenues par l’eau, l’électricité, le chauffage (familles chrétiennes et musulmanes).</w:t>
      </w:r>
    </w:p>
    <w:p w14:paraId="5A089B80" w14:textId="611949F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60 enfants et leurs </w:t>
      </w:r>
      <w:r w:rsidR="003C55AE" w:rsidRPr="002A2A15">
        <w:rPr>
          <w:color w:val="000000"/>
          <w:sz w:val="21"/>
          <w:szCs w:val="21"/>
          <w:lang w:val="fr" w:eastAsia="en-CA"/>
        </w:rPr>
        <w:t>familles ;</w:t>
      </w:r>
      <w:r w:rsidRPr="002A2A15">
        <w:rPr>
          <w:color w:val="000000"/>
          <w:sz w:val="21"/>
          <w:szCs w:val="21"/>
          <w:lang w:val="fr" w:eastAsia="en-CA"/>
        </w:rPr>
        <w:t xml:space="preserve"> 65 élèves et 11 enseignants locaux.</w:t>
      </w:r>
    </w:p>
    <w:p w14:paraId="17426FD8" w14:textId="08913F30"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6AC97773" w14:textId="688ACF2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16)</w:t>
      </w:r>
      <w:r w:rsidRPr="002A2A15">
        <w:rPr>
          <w:b/>
          <w:bCs/>
          <w:color w:val="000000"/>
          <w:sz w:val="21"/>
          <w:szCs w:val="21"/>
          <w:lang w:val="fr" w:eastAsia="en-CA"/>
        </w:rPr>
        <w:t xml:space="preserve"> Jardin d’enfants </w:t>
      </w:r>
      <w:proofErr w:type="spellStart"/>
      <w:r w:rsidRPr="002A2A15">
        <w:rPr>
          <w:b/>
          <w:bCs/>
          <w:color w:val="000000"/>
          <w:sz w:val="21"/>
          <w:szCs w:val="21"/>
          <w:lang w:val="fr" w:eastAsia="en-CA"/>
        </w:rPr>
        <w:t>Darkoush</w:t>
      </w:r>
      <w:proofErr w:type="spellEnd"/>
      <w:r w:rsidRPr="002A2A15">
        <w:rPr>
          <w:b/>
          <w:bCs/>
          <w:color w:val="000000"/>
          <w:sz w:val="21"/>
          <w:szCs w:val="21"/>
          <w:lang w:val="fr" w:eastAsia="en-CA"/>
        </w:rPr>
        <w:t xml:space="preserve"> - Idlib</w:t>
      </w:r>
    </w:p>
    <w:p w14:paraId="4DF869A4" w14:textId="3056C881"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4DF9A3F3" w14:textId="139E5EF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Grâce à la présence franciscaine à Knaye, un jardin d’enfants est soutenu dans le village de </w:t>
      </w:r>
      <w:proofErr w:type="spellStart"/>
      <w:r w:rsidRPr="002A2A15">
        <w:rPr>
          <w:color w:val="000000"/>
          <w:sz w:val="21"/>
          <w:szCs w:val="21"/>
          <w:lang w:val="fr" w:eastAsia="en-CA"/>
        </w:rPr>
        <w:t>Darkoush</w:t>
      </w:r>
      <w:proofErr w:type="spellEnd"/>
      <w:r w:rsidRPr="002A2A15">
        <w:rPr>
          <w:color w:val="000000"/>
          <w:sz w:val="21"/>
          <w:szCs w:val="21"/>
          <w:lang w:val="fr" w:eastAsia="en-CA"/>
        </w:rPr>
        <w:t>, au sud d’Idlib</w:t>
      </w:r>
    </w:p>
    <w:p w14:paraId="7D138647" w14:textId="357CD8B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La seule crèche et garderie fonctionnelle de la région. Le jardin d’enfants accueille des enfants de 4 à 6 ans, enfants de familles musulmanes très pauvres. Le soutien de</w:t>
      </w:r>
      <w:r w:rsidRPr="002A2A15">
        <w:rPr>
          <w:i/>
          <w:iCs/>
          <w:color w:val="000000"/>
          <w:sz w:val="21"/>
          <w:szCs w:val="21"/>
          <w:lang w:val="fr" w:eastAsia="en-CA"/>
        </w:rPr>
        <w:t xml:space="preserve"> Pro Terra Sancta</w:t>
      </w:r>
      <w:r w:rsidRPr="002A2A15">
        <w:rPr>
          <w:color w:val="000000"/>
          <w:sz w:val="21"/>
          <w:szCs w:val="21"/>
          <w:lang w:val="fr" w:eastAsia="en-CA"/>
        </w:rPr>
        <w:t xml:space="preserve"> a jusqu’à présent prévu l’achat de casiers, la peinture des salles de classe et de la cantine, l’achat de jeux et de matériel éducatif.</w:t>
      </w:r>
    </w:p>
    <w:p w14:paraId="71134C4C" w14:textId="49CBF0A1"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w:t>
      </w:r>
      <w:r w:rsidR="003C55AE">
        <w:rPr>
          <w:b/>
          <w:bCs/>
          <w:color w:val="000000"/>
          <w:sz w:val="21"/>
          <w:szCs w:val="21"/>
          <w:lang w:val="fr" w:eastAsia="en-CA"/>
        </w:rPr>
        <w:t xml:space="preserve"> </w:t>
      </w:r>
      <w:r w:rsidRPr="002A2A15">
        <w:rPr>
          <w:b/>
          <w:bCs/>
          <w:color w:val="000000"/>
          <w:sz w:val="21"/>
          <w:szCs w:val="21"/>
          <w:lang w:val="fr" w:eastAsia="en-CA"/>
        </w:rPr>
        <w:t>:</w:t>
      </w:r>
    </w:p>
    <w:p w14:paraId="0C62FF37" w14:textId="49C76A7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150 enfants fréquentant la maternelle + 6 enseignants locaux</w:t>
      </w:r>
    </w:p>
    <w:p w14:paraId="4CE5A158" w14:textId="4D09BB31"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lastRenderedPageBreak/>
        <w:t xml:space="preserve"> </w:t>
      </w:r>
    </w:p>
    <w:p w14:paraId="206B87EF" w14:textId="77777777" w:rsidR="007E4406" w:rsidRPr="002A2A15" w:rsidRDefault="007E4406" w:rsidP="007E4406">
      <w:pPr>
        <w:ind w:firstLine="284"/>
        <w:jc w:val="both"/>
        <w:rPr>
          <w:rFonts w:eastAsia="Times New Roman"/>
          <w:sz w:val="21"/>
          <w:szCs w:val="21"/>
          <w:lang w:val="fr-CA" w:eastAsia="en-CA"/>
        </w:rPr>
      </w:pPr>
      <w:proofErr w:type="spellStart"/>
      <w:r w:rsidRPr="002A2A15">
        <w:rPr>
          <w:b/>
          <w:bCs/>
          <w:color w:val="000000"/>
          <w:sz w:val="21"/>
          <w:szCs w:val="21"/>
          <w:lang w:val="fr" w:eastAsia="en-CA"/>
        </w:rPr>
        <w:t>Lattachieh</w:t>
      </w:r>
      <w:proofErr w:type="spellEnd"/>
    </w:p>
    <w:p w14:paraId="584AA2EE" w14:textId="12CB849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17)</w:t>
      </w:r>
      <w:r w:rsidRPr="002A2A15">
        <w:rPr>
          <w:b/>
          <w:bCs/>
          <w:i/>
          <w:iCs/>
          <w:color w:val="000000"/>
          <w:sz w:val="21"/>
          <w:szCs w:val="21"/>
          <w:lang w:val="fr" w:eastAsia="en-CA"/>
        </w:rPr>
        <w:t xml:space="preserve"> Centre d’assistance Pro Terra Sancta</w:t>
      </w:r>
      <w:r w:rsidRPr="002A2A15">
        <w:rPr>
          <w:sz w:val="21"/>
          <w:szCs w:val="21"/>
          <w:lang w:val="fr"/>
        </w:rPr>
        <w:t xml:space="preserve"> </w:t>
      </w:r>
      <w:r w:rsidR="003C55AE" w:rsidRPr="002A2A15">
        <w:rPr>
          <w:sz w:val="21"/>
          <w:szCs w:val="21"/>
          <w:lang w:val="fr"/>
        </w:rPr>
        <w:t xml:space="preserve">– </w:t>
      </w:r>
      <w:r w:rsidR="003C55AE" w:rsidRPr="002A2A15">
        <w:rPr>
          <w:b/>
          <w:bCs/>
          <w:color w:val="000000"/>
          <w:sz w:val="21"/>
          <w:szCs w:val="21"/>
          <w:lang w:val="fr" w:eastAsia="en-CA"/>
        </w:rPr>
        <w:t>Lattaquié</w:t>
      </w:r>
      <w:r w:rsidRPr="002A2A15">
        <w:rPr>
          <w:b/>
          <w:bCs/>
          <w:color w:val="000000"/>
          <w:sz w:val="21"/>
          <w:szCs w:val="21"/>
          <w:lang w:val="fr" w:eastAsia="en-CA"/>
        </w:rPr>
        <w:t xml:space="preserve"> –</w:t>
      </w:r>
      <w:r w:rsidRPr="002A2A15">
        <w:rPr>
          <w:color w:val="000000"/>
          <w:sz w:val="21"/>
          <w:szCs w:val="21"/>
          <w:lang w:val="fr" w:eastAsia="en-CA"/>
        </w:rPr>
        <w:t xml:space="preserve"> Urgence générale</w:t>
      </w:r>
    </w:p>
    <w:p w14:paraId="42596CC3" w14:textId="17EE3D58"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7BAE48AE" w14:textId="41B2623B"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Un centre social/d’urgence </w:t>
      </w:r>
      <w:r w:rsidR="003C55AE">
        <w:rPr>
          <w:color w:val="000000"/>
          <w:sz w:val="21"/>
          <w:szCs w:val="21"/>
          <w:lang w:val="fr" w:eastAsia="en-CA"/>
        </w:rPr>
        <w:t>est actif</w:t>
      </w:r>
      <w:r w:rsidRPr="002A2A15">
        <w:rPr>
          <w:color w:val="000000"/>
          <w:sz w:val="21"/>
          <w:szCs w:val="21"/>
          <w:lang w:val="fr" w:eastAsia="en-CA"/>
        </w:rPr>
        <w:t xml:space="preserve"> au couvent franciscain de Lattaquié, qui s’occupe de la distribution de nourriture, de médicaments et d’assistance médicale, de bons pour acheter du diesel pour produire de l’électricité et du chauffage, de vêtements, de détergents et de produits d’hygiène, de couches et de lait en poudre pour les enfants. Une contribution est également versée aux enfants à travers la prise en charge de la plupart des dépenses pour le matériel scolaire (livres, papeterie, partie des frais de scolarité).</w:t>
      </w:r>
    </w:p>
    <w:p w14:paraId="6827453A" w14:textId="29BC876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Bénéficiaires </w:t>
      </w:r>
      <w:r w:rsidRPr="002A2A15">
        <w:rPr>
          <w:color w:val="000000"/>
          <w:sz w:val="21"/>
          <w:szCs w:val="21"/>
          <w:lang w:val="fr" w:eastAsia="en-CA"/>
        </w:rPr>
        <w:t>:</w:t>
      </w:r>
    </w:p>
    <w:p w14:paraId="4597B263" w14:textId="1BF869C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420 familles ont reçu de l’aide pour la nourriture et les articles non alimentaires, le loyer mensuel de la </w:t>
      </w:r>
      <w:r w:rsidR="003C55AE" w:rsidRPr="002A2A15">
        <w:rPr>
          <w:color w:val="000000"/>
          <w:sz w:val="21"/>
          <w:szCs w:val="21"/>
          <w:lang w:val="fr" w:eastAsia="en-CA"/>
        </w:rPr>
        <w:t>maison ;</w:t>
      </w:r>
      <w:r w:rsidRPr="002A2A15">
        <w:rPr>
          <w:color w:val="000000"/>
          <w:sz w:val="21"/>
          <w:szCs w:val="21"/>
          <w:lang w:val="fr" w:eastAsia="en-CA"/>
        </w:rPr>
        <w:t xml:space="preserve"> 45 reçoivent du lait et des couches.</w:t>
      </w:r>
    </w:p>
    <w:p w14:paraId="67A36484" w14:textId="3A4CA75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130 personnes par mois aidé</w:t>
      </w:r>
      <w:r w:rsidR="003C55AE">
        <w:rPr>
          <w:color w:val="000000"/>
          <w:sz w:val="21"/>
          <w:szCs w:val="21"/>
          <w:lang w:val="fr" w:eastAsia="en-CA"/>
        </w:rPr>
        <w:t>es</w:t>
      </w:r>
      <w:r w:rsidRPr="002A2A15">
        <w:rPr>
          <w:color w:val="000000"/>
          <w:sz w:val="21"/>
          <w:szCs w:val="21"/>
          <w:lang w:val="fr" w:eastAsia="en-CA"/>
        </w:rPr>
        <w:t xml:space="preserve"> avec des médicaments et des soins de santé.</w:t>
      </w:r>
    </w:p>
    <w:p w14:paraId="02541305" w14:textId="3ABFC17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150 étudiants et leurs familles.</w:t>
      </w:r>
    </w:p>
    <w:p w14:paraId="6E6A4BFA" w14:textId="223DAF65"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7EF1B99E" w14:textId="4B8D6FF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18)</w:t>
      </w:r>
      <w:r w:rsidRPr="002A2A15">
        <w:rPr>
          <w:b/>
          <w:bCs/>
          <w:i/>
          <w:iCs/>
          <w:color w:val="000000"/>
          <w:sz w:val="21"/>
          <w:szCs w:val="21"/>
          <w:lang w:val="fr" w:eastAsia="en-CA"/>
        </w:rPr>
        <w:t xml:space="preserve"> Centre d’Assistance Pro Terra Sancta</w:t>
      </w:r>
      <w:r w:rsidRPr="002A2A15">
        <w:rPr>
          <w:sz w:val="21"/>
          <w:szCs w:val="21"/>
          <w:lang w:val="fr"/>
        </w:rPr>
        <w:t xml:space="preserve"> – </w:t>
      </w:r>
      <w:r w:rsidRPr="002A2A15">
        <w:rPr>
          <w:b/>
          <w:bCs/>
          <w:color w:val="000000"/>
          <w:sz w:val="21"/>
          <w:szCs w:val="21"/>
          <w:lang w:val="fr" w:eastAsia="en-CA"/>
        </w:rPr>
        <w:t xml:space="preserve"> Lattaquié – Dispensaire médical</w:t>
      </w:r>
    </w:p>
    <w:p w14:paraId="1A6AE6A6" w14:textId="5DC897A3"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121F38B6" w14:textId="057ACC6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En collaboration avec l’AVSI et la nonciature apostolique de Damas, un dispensaire médical a été mis en place au sein du centre, qui accueillera les plus démunis.</w:t>
      </w:r>
    </w:p>
    <w:p w14:paraId="52CF5FC1" w14:textId="624F5D8C"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78994D72" w14:textId="027EADA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500 personnes </w:t>
      </w:r>
      <w:r w:rsidR="006507B5">
        <w:rPr>
          <w:color w:val="000000"/>
          <w:sz w:val="21"/>
          <w:szCs w:val="21"/>
          <w:lang w:val="fr" w:eastAsia="en-CA"/>
        </w:rPr>
        <w:t>s</w:t>
      </w:r>
      <w:r w:rsidRPr="002A2A15">
        <w:rPr>
          <w:color w:val="000000"/>
          <w:sz w:val="21"/>
          <w:szCs w:val="21"/>
          <w:lang w:val="fr" w:eastAsia="en-CA"/>
        </w:rPr>
        <w:t>ont aidé</w:t>
      </w:r>
      <w:r w:rsidR="006507B5">
        <w:rPr>
          <w:color w:val="000000"/>
          <w:sz w:val="21"/>
          <w:szCs w:val="21"/>
          <w:lang w:val="fr" w:eastAsia="en-CA"/>
        </w:rPr>
        <w:t>es</w:t>
      </w:r>
      <w:r w:rsidRPr="002A2A15">
        <w:rPr>
          <w:color w:val="000000"/>
          <w:sz w:val="21"/>
          <w:szCs w:val="21"/>
          <w:lang w:val="fr" w:eastAsia="en-CA"/>
        </w:rPr>
        <w:t xml:space="preserve"> </w:t>
      </w:r>
      <w:r w:rsidR="006507B5">
        <w:rPr>
          <w:color w:val="000000"/>
          <w:sz w:val="21"/>
          <w:szCs w:val="21"/>
          <w:lang w:val="fr" w:eastAsia="en-CA"/>
        </w:rPr>
        <w:t>par</w:t>
      </w:r>
      <w:r w:rsidRPr="002A2A15">
        <w:rPr>
          <w:color w:val="000000"/>
          <w:sz w:val="21"/>
          <w:szCs w:val="21"/>
          <w:lang w:val="fr" w:eastAsia="en-CA"/>
        </w:rPr>
        <w:t xml:space="preserve"> des visites médicales gratuites et la distribution hebdomadaire de médicaments.</w:t>
      </w:r>
    </w:p>
    <w:p w14:paraId="2C3D028E" w14:textId="3A0D2471"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3B97CA0B" w14:textId="1D10A3B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19) Centre d’assistance</w:t>
      </w:r>
      <w:r w:rsidRPr="002A2A15">
        <w:rPr>
          <w:b/>
          <w:bCs/>
          <w:i/>
          <w:iCs/>
          <w:color w:val="000000"/>
          <w:sz w:val="21"/>
          <w:szCs w:val="21"/>
          <w:lang w:val="fr" w:eastAsia="en-CA"/>
        </w:rPr>
        <w:t xml:space="preserve"> Pro Terra Sancta</w:t>
      </w:r>
      <w:r w:rsidRPr="002A2A15">
        <w:rPr>
          <w:sz w:val="21"/>
          <w:szCs w:val="21"/>
          <w:lang w:val="fr"/>
        </w:rPr>
        <w:t xml:space="preserve"> </w:t>
      </w:r>
      <w:r w:rsidR="000059AB" w:rsidRPr="002A2A15">
        <w:rPr>
          <w:sz w:val="21"/>
          <w:szCs w:val="21"/>
          <w:lang w:val="fr"/>
        </w:rPr>
        <w:t xml:space="preserve">– </w:t>
      </w:r>
      <w:r w:rsidR="000059AB" w:rsidRPr="002A2A15">
        <w:rPr>
          <w:b/>
          <w:bCs/>
          <w:color w:val="000000"/>
          <w:sz w:val="21"/>
          <w:szCs w:val="21"/>
          <w:lang w:val="fr" w:eastAsia="en-CA"/>
        </w:rPr>
        <w:t>Latta</w:t>
      </w:r>
      <w:r w:rsidRPr="002A2A15">
        <w:rPr>
          <w:b/>
          <w:bCs/>
          <w:color w:val="000000"/>
          <w:sz w:val="21"/>
          <w:szCs w:val="21"/>
          <w:lang w:val="fr" w:eastAsia="en-CA"/>
        </w:rPr>
        <w:t>quié – Soutien et développement des femmes</w:t>
      </w:r>
    </w:p>
    <w:p w14:paraId="492ED446" w14:textId="39B6B6B6"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r w:rsidRPr="002A2A15">
        <w:rPr>
          <w:color w:val="000000"/>
          <w:sz w:val="21"/>
          <w:szCs w:val="21"/>
          <w:lang w:val="fr" w:eastAsia="en-CA"/>
        </w:rPr>
        <w:t xml:space="preserve"> Faciliter et développer le soutien et le développement des femmes.</w:t>
      </w:r>
    </w:p>
    <w:p w14:paraId="249257D3" w14:textId="19C4A0FF"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1D3FFDB1" w14:textId="61DEF10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50 femmes </w:t>
      </w:r>
      <w:r w:rsidR="00E17056">
        <w:rPr>
          <w:color w:val="000000"/>
          <w:sz w:val="21"/>
          <w:szCs w:val="21"/>
          <w:lang w:val="fr" w:eastAsia="en-CA"/>
        </w:rPr>
        <w:t>s</w:t>
      </w:r>
      <w:r w:rsidRPr="002A2A15">
        <w:rPr>
          <w:color w:val="000000"/>
          <w:sz w:val="21"/>
          <w:szCs w:val="21"/>
          <w:lang w:val="fr" w:eastAsia="en-CA"/>
        </w:rPr>
        <w:t>ont aidé</w:t>
      </w:r>
      <w:r w:rsidR="00E17056">
        <w:rPr>
          <w:color w:val="000000"/>
          <w:sz w:val="21"/>
          <w:szCs w:val="21"/>
          <w:lang w:val="fr" w:eastAsia="en-CA"/>
        </w:rPr>
        <w:t>es</w:t>
      </w:r>
      <w:r w:rsidRPr="002A2A15">
        <w:rPr>
          <w:color w:val="000000"/>
          <w:sz w:val="21"/>
          <w:szCs w:val="21"/>
          <w:lang w:val="fr" w:eastAsia="en-CA"/>
        </w:rPr>
        <w:t xml:space="preserve"> à la formation aux compétences de la vie courante et au placement, grâce à un programme de soutien aux activités et à la création d’entreprises.</w:t>
      </w:r>
    </w:p>
    <w:p w14:paraId="3AF42014" w14:textId="7F4A4A6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40 femmes ont suivi le cours de coupe et de couture de 6 mois et ont ensuite été aidées à trouver un emploi.</w:t>
      </w:r>
    </w:p>
    <w:p w14:paraId="427F829F" w14:textId="35A28DF3"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30C2E20F" w14:textId="7927E44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20)</w:t>
      </w:r>
      <w:r w:rsidRPr="002A2A15">
        <w:rPr>
          <w:b/>
          <w:bCs/>
          <w:color w:val="000000"/>
          <w:sz w:val="21"/>
          <w:szCs w:val="21"/>
          <w:lang w:val="fr" w:eastAsia="en-CA"/>
        </w:rPr>
        <w:t xml:space="preserve"> Camp d’été de Lattaquié – centre de loisirs et de soutien psychologique pour enfants</w:t>
      </w:r>
    </w:p>
    <w:p w14:paraId="3F671A30" w14:textId="10850AEF"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71647AE0" w14:textId="2BAE6591"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Le projet, qui s’adressait jusqu’à présent aux jeunes issus de familles de personnes déplacées, a proposé des activités de relèvement et de réadaptation par le biais d’ateliers artistiques, sportifs et culinaires, auxquels ont également participé des enseignants et du personnel spécialisé.</w:t>
      </w:r>
    </w:p>
    <w:p w14:paraId="36CAE29B" w14:textId="40D11712"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20641845" w14:textId="10D1939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200 enfants/jeunes déplacés à l’intérieur du pays + 22 enseignants et personnel spécialisé impliqués</w:t>
      </w:r>
    </w:p>
    <w:p w14:paraId="3B03DF3E" w14:textId="12B73AB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15 enfants orphelins aidés chaque année</w:t>
      </w:r>
    </w:p>
    <w:p w14:paraId="1E980EA3" w14:textId="77777777" w:rsidR="007E4406" w:rsidRPr="002A2A15" w:rsidRDefault="007E4406" w:rsidP="007E4406">
      <w:pPr>
        <w:rPr>
          <w:rFonts w:eastAsia="Times New Roman"/>
          <w:sz w:val="21"/>
          <w:szCs w:val="21"/>
          <w:lang w:val="fr-CA" w:eastAsia="en-CA"/>
        </w:rPr>
      </w:pPr>
    </w:p>
    <w:p w14:paraId="4A765722" w14:textId="79CA83DA"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L</w:t>
      </w:r>
      <w:r w:rsidR="009607D2">
        <w:rPr>
          <w:b/>
          <w:bCs/>
          <w:color w:val="000000"/>
          <w:sz w:val="21"/>
          <w:szCs w:val="21"/>
          <w:lang w:val="fr" w:eastAsia="en-CA"/>
        </w:rPr>
        <w:t>IBAN</w:t>
      </w:r>
    </w:p>
    <w:p w14:paraId="38F99DFA"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Beyrouth</w:t>
      </w:r>
    </w:p>
    <w:p w14:paraId="5B2E4581" w14:textId="7142E10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21)</w:t>
      </w:r>
      <w:r w:rsidRPr="002A2A15">
        <w:rPr>
          <w:b/>
          <w:bCs/>
          <w:color w:val="000000"/>
          <w:sz w:val="21"/>
          <w:szCs w:val="21"/>
          <w:lang w:val="fr" w:eastAsia="en-CA"/>
        </w:rPr>
        <w:t xml:space="preserve"> Centre d’Assistance Pro Terra Sancta – </w:t>
      </w:r>
      <w:proofErr w:type="spellStart"/>
      <w:r w:rsidRPr="002A2A15">
        <w:rPr>
          <w:b/>
          <w:bCs/>
          <w:color w:val="000000"/>
          <w:sz w:val="21"/>
          <w:szCs w:val="21"/>
          <w:lang w:val="fr" w:eastAsia="en-CA"/>
        </w:rPr>
        <w:t>Gemmaize</w:t>
      </w:r>
      <w:proofErr w:type="spellEnd"/>
      <w:r w:rsidRPr="002A2A15">
        <w:rPr>
          <w:b/>
          <w:bCs/>
          <w:color w:val="000000"/>
          <w:sz w:val="21"/>
          <w:szCs w:val="21"/>
          <w:lang w:val="fr" w:eastAsia="en-CA"/>
        </w:rPr>
        <w:t xml:space="preserve"> –</w:t>
      </w:r>
      <w:r w:rsidRPr="002A2A15">
        <w:rPr>
          <w:color w:val="000000"/>
          <w:sz w:val="21"/>
          <w:szCs w:val="21"/>
          <w:lang w:val="fr" w:eastAsia="en-CA"/>
        </w:rPr>
        <w:t xml:space="preserve"> Urgence générale</w:t>
      </w:r>
    </w:p>
    <w:p w14:paraId="192D3CDC" w14:textId="51F8ABBB"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Projet et activité :</w:t>
      </w:r>
    </w:p>
    <w:p w14:paraId="778472F9" w14:textId="5A98E04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Le social/d’urgence est situé dans le complexe du monastère de Gemmaize, où deux chambres ont été récupérées pour les bureaux de</w:t>
      </w:r>
      <w:r w:rsidRPr="002A2A15">
        <w:rPr>
          <w:i/>
          <w:iCs/>
          <w:color w:val="000000"/>
          <w:sz w:val="21"/>
          <w:szCs w:val="21"/>
          <w:lang w:val="fr" w:eastAsia="en-CA"/>
        </w:rPr>
        <w:t xml:space="preserve"> Pro Terra </w:t>
      </w:r>
      <w:proofErr w:type="gramStart"/>
      <w:r w:rsidRPr="002A2A15">
        <w:rPr>
          <w:i/>
          <w:iCs/>
          <w:color w:val="000000"/>
          <w:sz w:val="21"/>
          <w:szCs w:val="21"/>
          <w:lang w:val="fr" w:eastAsia="en-CA"/>
        </w:rPr>
        <w:t>Sancta</w:t>
      </w:r>
      <w:r w:rsidRPr="002A2A15">
        <w:rPr>
          <w:color w:val="000000"/>
          <w:sz w:val="21"/>
          <w:szCs w:val="21"/>
          <w:lang w:val="fr" w:eastAsia="en-CA"/>
        </w:rPr>
        <w:t xml:space="preserve"> .</w:t>
      </w:r>
      <w:proofErr w:type="gramEnd"/>
      <w:r w:rsidRPr="002A2A15">
        <w:rPr>
          <w:color w:val="000000"/>
          <w:sz w:val="21"/>
          <w:szCs w:val="21"/>
          <w:lang w:val="fr" w:eastAsia="en-CA"/>
        </w:rPr>
        <w:t xml:space="preserve"> Environ 10 personnes travaillent entre le personnel permanent et les collaborateurs.</w:t>
      </w:r>
    </w:p>
    <w:p w14:paraId="2F3BBD5C" w14:textId="5E4D343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Un projet est réalisé pour inclure diverses activités sociales.</w:t>
      </w:r>
    </w:p>
    <w:p w14:paraId="1789A481" w14:textId="673953AF"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w:t>
      </w:r>
      <w:r w:rsidR="008E3BED">
        <w:rPr>
          <w:b/>
          <w:bCs/>
          <w:color w:val="000000"/>
          <w:sz w:val="21"/>
          <w:szCs w:val="21"/>
          <w:lang w:val="fr" w:eastAsia="en-CA"/>
        </w:rPr>
        <w:t xml:space="preserve"> </w:t>
      </w:r>
      <w:r w:rsidRPr="002A2A15">
        <w:rPr>
          <w:b/>
          <w:bCs/>
          <w:color w:val="000000"/>
          <w:sz w:val="21"/>
          <w:szCs w:val="21"/>
          <w:lang w:val="fr" w:eastAsia="en-CA"/>
        </w:rPr>
        <w:t>:</w:t>
      </w:r>
    </w:p>
    <w:p w14:paraId="16789A18" w14:textId="09F8654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650 familles à Beyrouth, Tripoli et Tire ont bénéficié de la distribution et de l’aide de produits de première nécessité.</w:t>
      </w:r>
    </w:p>
    <w:p w14:paraId="2BBC4B29" w14:textId="43D863C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35 maisons réparées et 35 familles qui sont retournées vivre en sécurité dans leurs maisons.</w:t>
      </w:r>
    </w:p>
    <w:p w14:paraId="719C1F76" w14:textId="1F7BE5C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350 personnes ont aidé avec les médicaments et la couverture des frais médicaux.</w:t>
      </w:r>
    </w:p>
    <w:p w14:paraId="0D6FDB38" w14:textId="6D952B4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80 bourses</w:t>
      </w:r>
      <w:r w:rsidR="00E17056">
        <w:rPr>
          <w:color w:val="000000"/>
          <w:sz w:val="21"/>
          <w:szCs w:val="21"/>
          <w:lang w:val="fr" w:eastAsia="en-CA"/>
        </w:rPr>
        <w:t xml:space="preserve"> d’étude</w:t>
      </w:r>
      <w:r w:rsidRPr="002A2A15">
        <w:rPr>
          <w:color w:val="000000"/>
          <w:sz w:val="21"/>
          <w:szCs w:val="21"/>
          <w:lang w:val="fr" w:eastAsia="en-CA"/>
        </w:rPr>
        <w:t xml:space="preserve"> pour les étudiants nécessiteux de la région de Beyrouth.</w:t>
      </w:r>
    </w:p>
    <w:p w14:paraId="1739B5CF" w14:textId="4EE142B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50 bourses </w:t>
      </w:r>
      <w:r w:rsidR="00E17056">
        <w:rPr>
          <w:color w:val="000000"/>
          <w:sz w:val="21"/>
          <w:szCs w:val="21"/>
          <w:lang w:val="fr" w:eastAsia="en-CA"/>
        </w:rPr>
        <w:t xml:space="preserve">d’étude </w:t>
      </w:r>
      <w:r w:rsidRPr="002A2A15">
        <w:rPr>
          <w:color w:val="000000"/>
          <w:sz w:val="21"/>
          <w:szCs w:val="21"/>
          <w:lang w:val="fr" w:eastAsia="en-CA"/>
        </w:rPr>
        <w:t>pour des étudiants universitaires nécessiteux dans la région de Beyrouth et Harissa.</w:t>
      </w:r>
    </w:p>
    <w:p w14:paraId="1C007E19" w14:textId="06A548F9"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9F24BE3" w14:textId="326ED38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22)</w:t>
      </w:r>
      <w:r w:rsidRPr="002A2A15">
        <w:rPr>
          <w:b/>
          <w:bCs/>
          <w:color w:val="000000"/>
          <w:sz w:val="21"/>
          <w:szCs w:val="21"/>
          <w:lang w:val="fr" w:eastAsia="en-CA"/>
        </w:rPr>
        <w:t xml:space="preserve"> Centre franciscain de soins - Centre de réadaptation psychologique pour enfants</w:t>
      </w:r>
    </w:p>
    <w:p w14:paraId="3F563641" w14:textId="60FFBA93"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696C3FF1" w14:textId="44444F8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Le centre de réadaptation psychologique pour enfants, appelé Centre franciscain de soins, est également opérationnel à Beyrouth depuis novembre 2021. 4 chambres et un grand salon ont été récupérés</w:t>
      </w:r>
    </w:p>
    <w:p w14:paraId="734F11A4" w14:textId="32C984BB"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lastRenderedPageBreak/>
        <w:t>Bénéficiaires :</w:t>
      </w:r>
    </w:p>
    <w:p w14:paraId="3B64C354" w14:textId="1A89569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300 enfants se sont </w:t>
      </w:r>
      <w:r w:rsidR="00E44A8D" w:rsidRPr="002A2A15">
        <w:rPr>
          <w:color w:val="000000"/>
          <w:sz w:val="21"/>
          <w:szCs w:val="21"/>
          <w:lang w:val="fr" w:eastAsia="en-CA"/>
        </w:rPr>
        <w:t>inscrits</w:t>
      </w:r>
      <w:r w:rsidRPr="002A2A15">
        <w:rPr>
          <w:color w:val="000000"/>
          <w:sz w:val="21"/>
          <w:szCs w:val="21"/>
          <w:lang w:val="fr" w:eastAsia="en-CA"/>
        </w:rPr>
        <w:t xml:space="preserve"> et aidés au centre de réhabilitation de Hama, principalement des musulmans.</w:t>
      </w:r>
    </w:p>
    <w:p w14:paraId="23A64602" w14:textId="182E5FEA"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xml:space="preserve">60 jeunes âgés de 25 à 35 ans ont </w:t>
      </w:r>
      <w:r w:rsidR="00E44A8D">
        <w:rPr>
          <w:color w:val="000000"/>
          <w:sz w:val="21"/>
          <w:szCs w:val="21"/>
          <w:lang w:val="fr" w:eastAsia="en-CA"/>
        </w:rPr>
        <w:t>reçu</w:t>
      </w:r>
      <w:r w:rsidRPr="002A2A15">
        <w:rPr>
          <w:color w:val="000000"/>
          <w:sz w:val="21"/>
          <w:szCs w:val="21"/>
          <w:lang w:val="fr" w:eastAsia="en-CA"/>
        </w:rPr>
        <w:t xml:space="preserve"> un soutien psychologique</w:t>
      </w:r>
      <w:r w:rsidR="00E44A8D">
        <w:rPr>
          <w:color w:val="000000"/>
          <w:sz w:val="21"/>
          <w:szCs w:val="21"/>
          <w:lang w:val="fr" w:eastAsia="en-CA"/>
        </w:rPr>
        <w:t xml:space="preserve">, </w:t>
      </w:r>
      <w:r w:rsidRPr="002A2A15">
        <w:rPr>
          <w:color w:val="000000"/>
          <w:sz w:val="21"/>
          <w:szCs w:val="21"/>
          <w:lang w:val="fr" w:eastAsia="en-CA"/>
        </w:rPr>
        <w:t>une aide au placement</w:t>
      </w:r>
      <w:r w:rsidR="00E44A8D">
        <w:rPr>
          <w:color w:val="000000"/>
          <w:sz w:val="21"/>
          <w:szCs w:val="21"/>
          <w:lang w:val="fr" w:eastAsia="en-CA"/>
        </w:rPr>
        <w:t xml:space="preserve"> et </w:t>
      </w:r>
      <w:r w:rsidRPr="002A2A15">
        <w:rPr>
          <w:color w:val="000000"/>
          <w:sz w:val="21"/>
          <w:szCs w:val="21"/>
          <w:lang w:val="fr" w:eastAsia="en-CA"/>
        </w:rPr>
        <w:t>aux compétences de vie.</w:t>
      </w:r>
    </w:p>
    <w:p w14:paraId="3CD8820F" w14:textId="3C9243F6"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15 personnes locales spécialisées impliquées (éducateurs, enseignants, psychologues, coachs, artistes).</w:t>
      </w:r>
    </w:p>
    <w:p w14:paraId="5902504A" w14:textId="65DAEA92"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48CF14BA" w14:textId="5561DFD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23)</w:t>
      </w:r>
      <w:r w:rsidRPr="002A2A15">
        <w:rPr>
          <w:b/>
          <w:bCs/>
          <w:i/>
          <w:iCs/>
          <w:color w:val="000000"/>
          <w:sz w:val="21"/>
          <w:szCs w:val="21"/>
          <w:lang w:val="fr" w:eastAsia="en-CA"/>
        </w:rPr>
        <w:t xml:space="preserve"> Centre d’Assistance Pro Terra Sancta</w:t>
      </w:r>
      <w:r w:rsidRPr="002A2A15">
        <w:rPr>
          <w:sz w:val="21"/>
          <w:szCs w:val="21"/>
          <w:lang w:val="fr"/>
        </w:rPr>
        <w:t xml:space="preserve"> </w:t>
      </w:r>
      <w:r w:rsidR="00E44A8D" w:rsidRPr="002A2A15">
        <w:rPr>
          <w:sz w:val="21"/>
          <w:szCs w:val="21"/>
          <w:lang w:val="fr"/>
        </w:rPr>
        <w:t xml:space="preserve">– </w:t>
      </w:r>
      <w:proofErr w:type="spellStart"/>
      <w:r w:rsidR="00E44A8D" w:rsidRPr="002A2A15">
        <w:rPr>
          <w:b/>
          <w:bCs/>
          <w:color w:val="000000"/>
          <w:sz w:val="21"/>
          <w:szCs w:val="21"/>
          <w:lang w:val="fr" w:eastAsia="en-CA"/>
        </w:rPr>
        <w:t>Gemmaize</w:t>
      </w:r>
      <w:proofErr w:type="spellEnd"/>
      <w:r w:rsidRPr="002A2A15">
        <w:rPr>
          <w:b/>
          <w:bCs/>
          <w:color w:val="000000"/>
          <w:sz w:val="21"/>
          <w:szCs w:val="21"/>
          <w:lang w:val="fr" w:eastAsia="en-CA"/>
        </w:rPr>
        <w:t xml:space="preserve"> –</w:t>
      </w:r>
      <w:r w:rsidRPr="002A2A15">
        <w:rPr>
          <w:color w:val="000000"/>
          <w:sz w:val="21"/>
          <w:szCs w:val="21"/>
          <w:lang w:val="fr" w:eastAsia="en-CA"/>
        </w:rPr>
        <w:t xml:space="preserve"> Projet éducatif (2022)</w:t>
      </w:r>
    </w:p>
    <w:p w14:paraId="4B5B0859" w14:textId="76FC9518"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7E5C23EE" w14:textId="72564F2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Les travaux se poursuivent sur un projet plus large d’éducation et d’activités parascolaires.</w:t>
      </w:r>
    </w:p>
    <w:p w14:paraId="0FFEF455" w14:textId="26D4051B"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xml:space="preserve">Bénéficiaires </w:t>
      </w:r>
    </w:p>
    <w:p w14:paraId="42F0242A" w14:textId="08CF4B8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350 enfants impliqués.</w:t>
      </w:r>
    </w:p>
    <w:p w14:paraId="11A83D72" w14:textId="1B50C85E"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7E49FE40" w14:textId="77777777"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Tripoli</w:t>
      </w:r>
    </w:p>
    <w:p w14:paraId="77ABD428" w14:textId="5548BF3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24) Centre d’assistance</w:t>
      </w:r>
      <w:r w:rsidRPr="002A2A15">
        <w:rPr>
          <w:b/>
          <w:bCs/>
          <w:i/>
          <w:iCs/>
          <w:color w:val="000000"/>
          <w:sz w:val="21"/>
          <w:szCs w:val="21"/>
          <w:lang w:val="fr" w:eastAsia="en-CA"/>
        </w:rPr>
        <w:t xml:space="preserve"> Pro Terra Sancta</w:t>
      </w:r>
      <w:r w:rsidRPr="002A2A15">
        <w:rPr>
          <w:b/>
          <w:bCs/>
          <w:color w:val="000000"/>
          <w:sz w:val="21"/>
          <w:szCs w:val="21"/>
          <w:lang w:val="fr" w:eastAsia="en-CA"/>
        </w:rPr>
        <w:t xml:space="preserve"> – Dispensaire médical</w:t>
      </w:r>
    </w:p>
    <w:p w14:paraId="15F70CED" w14:textId="62C50453" w:rsidR="007E4406" w:rsidRPr="008E3BED" w:rsidRDefault="007E4406" w:rsidP="007E4406">
      <w:pPr>
        <w:ind w:firstLine="284"/>
        <w:jc w:val="both"/>
        <w:rPr>
          <w:rFonts w:eastAsia="Times New Roman"/>
          <w:b/>
          <w:bCs/>
          <w:sz w:val="21"/>
          <w:szCs w:val="21"/>
          <w:lang w:val="fr-CA" w:eastAsia="en-CA"/>
        </w:rPr>
      </w:pPr>
      <w:r w:rsidRPr="008E3BED">
        <w:rPr>
          <w:b/>
          <w:bCs/>
          <w:color w:val="000000"/>
          <w:sz w:val="21"/>
          <w:szCs w:val="21"/>
          <w:lang w:val="fr" w:eastAsia="en-CA"/>
        </w:rPr>
        <w:t>Description du projet</w:t>
      </w:r>
    </w:p>
    <w:p w14:paraId="41B7A675" w14:textId="78A4860A" w:rsidR="007E4406" w:rsidRPr="002A2A15" w:rsidRDefault="007E4406" w:rsidP="00E44A8D">
      <w:pPr>
        <w:ind w:left="284"/>
        <w:jc w:val="both"/>
        <w:rPr>
          <w:rFonts w:eastAsia="Times New Roman"/>
          <w:sz w:val="21"/>
          <w:szCs w:val="21"/>
          <w:lang w:val="fr-CA" w:eastAsia="en-CA"/>
        </w:rPr>
      </w:pPr>
      <w:r w:rsidRPr="002A2A15">
        <w:rPr>
          <w:color w:val="000000"/>
          <w:sz w:val="21"/>
          <w:szCs w:val="21"/>
          <w:lang w:val="fr" w:eastAsia="en-CA"/>
        </w:rPr>
        <w:t xml:space="preserve">Au sein du complexe du monastère de Tripoli, 3 salles viennent d’être rénovées et utilisées comme dispensaire médical, </w:t>
      </w:r>
      <w:r w:rsidR="00E44A8D">
        <w:rPr>
          <w:color w:val="000000"/>
          <w:sz w:val="21"/>
          <w:szCs w:val="21"/>
          <w:lang w:val="fr" w:eastAsia="en-CA"/>
        </w:rPr>
        <w:t xml:space="preserve">ouvert </w:t>
      </w:r>
      <w:r w:rsidRPr="002A2A15">
        <w:rPr>
          <w:color w:val="000000"/>
          <w:sz w:val="21"/>
          <w:szCs w:val="21"/>
          <w:lang w:val="fr" w:eastAsia="en-CA"/>
        </w:rPr>
        <w:t>deux jours par semaine avec 3 médecins disponibles (dont un pédiatre) et la distribution de médicaments.</w:t>
      </w:r>
    </w:p>
    <w:p w14:paraId="7DE82EBC" w14:textId="265338B1" w:rsidR="007E4406" w:rsidRPr="002A2A15" w:rsidRDefault="007E4406" w:rsidP="007E4406">
      <w:pPr>
        <w:ind w:firstLine="284"/>
        <w:jc w:val="both"/>
        <w:rPr>
          <w:rFonts w:eastAsia="Times New Roman"/>
          <w:sz w:val="21"/>
          <w:szCs w:val="21"/>
          <w:lang w:val="fr-CA" w:eastAsia="en-CA"/>
        </w:rPr>
      </w:pPr>
      <w:r w:rsidRPr="00E44A8D">
        <w:rPr>
          <w:b/>
          <w:bCs/>
          <w:color w:val="000000"/>
          <w:sz w:val="21"/>
          <w:szCs w:val="21"/>
          <w:lang w:val="fr" w:eastAsia="en-CA"/>
        </w:rPr>
        <w:t xml:space="preserve">Bénéficiaires </w:t>
      </w:r>
      <w:r w:rsidRPr="002A2A15">
        <w:rPr>
          <w:color w:val="000000"/>
          <w:sz w:val="21"/>
          <w:szCs w:val="21"/>
          <w:lang w:val="fr" w:eastAsia="en-CA"/>
        </w:rPr>
        <w:t>:</w:t>
      </w:r>
    </w:p>
    <w:p w14:paraId="4F55E891" w14:textId="11C894FE"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500 personnes ont aidé le premier mois, dont 70 enfants.</w:t>
      </w:r>
    </w:p>
    <w:p w14:paraId="2DC7EFB3" w14:textId="0054BF82"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6A436484" w14:textId="3AD1E85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25)</w:t>
      </w:r>
      <w:r w:rsidRPr="002A2A15">
        <w:rPr>
          <w:b/>
          <w:bCs/>
          <w:color w:val="000000"/>
          <w:sz w:val="21"/>
          <w:szCs w:val="21"/>
          <w:lang w:val="fr" w:eastAsia="en-CA"/>
        </w:rPr>
        <w:t xml:space="preserve"> « Le Centre Sportif Saint-François » – El Mina</w:t>
      </w:r>
    </w:p>
    <w:p w14:paraId="36740886" w14:textId="1463D1F4"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1C77DE17" w14:textId="1FFA9F0F" w:rsidR="007E4406" w:rsidRPr="002A2A15" w:rsidRDefault="007E4406" w:rsidP="00E44A8D">
      <w:pPr>
        <w:ind w:left="284"/>
        <w:jc w:val="both"/>
        <w:rPr>
          <w:rFonts w:eastAsia="Times New Roman"/>
          <w:sz w:val="21"/>
          <w:szCs w:val="21"/>
          <w:lang w:val="fr-CA" w:eastAsia="en-CA"/>
        </w:rPr>
      </w:pPr>
      <w:r w:rsidRPr="002A2A15">
        <w:rPr>
          <w:color w:val="000000"/>
          <w:sz w:val="21"/>
          <w:szCs w:val="21"/>
          <w:lang w:val="fr" w:eastAsia="en-CA"/>
        </w:rPr>
        <w:t xml:space="preserve">Au monastère de Saint-François, à Tripoli, il y a un grand centre sportif composé </w:t>
      </w:r>
      <w:r w:rsidR="00E44A8D" w:rsidRPr="002A2A15">
        <w:rPr>
          <w:color w:val="000000"/>
          <w:sz w:val="21"/>
          <w:szCs w:val="21"/>
          <w:lang w:val="fr" w:eastAsia="en-CA"/>
        </w:rPr>
        <w:t>de :</w:t>
      </w:r>
      <w:r w:rsidRPr="002A2A15">
        <w:rPr>
          <w:color w:val="000000"/>
          <w:sz w:val="21"/>
          <w:szCs w:val="21"/>
          <w:lang w:val="fr" w:eastAsia="en-CA"/>
        </w:rPr>
        <w:t xml:space="preserve"> un terrain de football, un terrain de basket, une aire de jeux. Le centre sportif est d’une grande importance dans le quartier et est actuellement fréquenté par des enfants chrétiens et musulmans et des jeunes de familles libanaises, syriennes et palestiniennes. Nous continuons à soutenir l’amélioration et l’agrandissement du centre, les travaux se poursuivent pour aménager les espaces de jeu, couvrir les terrains et rénover le vestiaire et organiser des tournois et des parcours sportifs.</w:t>
      </w:r>
    </w:p>
    <w:p w14:paraId="3D8FD0ED" w14:textId="0A56E709" w:rsidR="007E4406" w:rsidRPr="002A2A15" w:rsidRDefault="007E4406" w:rsidP="0006516A">
      <w:pPr>
        <w:ind w:left="284"/>
        <w:jc w:val="both"/>
        <w:rPr>
          <w:rFonts w:eastAsia="Times New Roman"/>
          <w:sz w:val="21"/>
          <w:szCs w:val="21"/>
          <w:lang w:val="fr-CA" w:eastAsia="en-CA"/>
        </w:rPr>
      </w:pPr>
      <w:r w:rsidRPr="002A2A15">
        <w:rPr>
          <w:color w:val="000000"/>
          <w:sz w:val="21"/>
          <w:szCs w:val="21"/>
          <w:lang w:val="fr" w:eastAsia="en-CA"/>
        </w:rPr>
        <w:t>En 2022, il a également été possible de terminer la toiture du terrain de football, pour permettre son utilisation dans toutes les conditions météorologiques, et les travaux ont commencé pour agrandir le centre sportif en créant un nouve</w:t>
      </w:r>
      <w:r w:rsidR="00E44A8D">
        <w:rPr>
          <w:color w:val="000000"/>
          <w:sz w:val="21"/>
          <w:szCs w:val="21"/>
          <w:lang w:val="fr" w:eastAsia="en-CA"/>
        </w:rPr>
        <w:t>au</w:t>
      </w:r>
      <w:r w:rsidRPr="002A2A15">
        <w:rPr>
          <w:color w:val="000000"/>
          <w:sz w:val="21"/>
          <w:szCs w:val="21"/>
          <w:lang w:val="fr" w:eastAsia="en-CA"/>
        </w:rPr>
        <w:t xml:space="preserve"> </w:t>
      </w:r>
      <w:r w:rsidR="00E44A8D">
        <w:rPr>
          <w:color w:val="000000"/>
          <w:sz w:val="21"/>
          <w:szCs w:val="21"/>
          <w:lang w:val="fr" w:eastAsia="en-CA"/>
        </w:rPr>
        <w:t>bâtiment</w:t>
      </w:r>
      <w:r w:rsidRPr="002A2A15">
        <w:rPr>
          <w:color w:val="000000"/>
          <w:sz w:val="21"/>
          <w:szCs w:val="21"/>
          <w:lang w:val="fr" w:eastAsia="en-CA"/>
        </w:rPr>
        <w:t xml:space="preserve"> qui abrite le gymnase pour le judo, la danse et le tennis de table.</w:t>
      </w:r>
    </w:p>
    <w:p w14:paraId="514EF341" w14:textId="07C2878F"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5CD6F8AD" w14:textId="345443AA" w:rsidR="007E4406" w:rsidRPr="002A2A15" w:rsidRDefault="007E4406" w:rsidP="0006516A">
      <w:pPr>
        <w:ind w:left="284"/>
        <w:jc w:val="both"/>
        <w:rPr>
          <w:rFonts w:eastAsia="Times New Roman"/>
          <w:sz w:val="21"/>
          <w:szCs w:val="21"/>
          <w:lang w:val="fr-CA" w:eastAsia="en-CA"/>
        </w:rPr>
      </w:pPr>
      <w:r w:rsidRPr="002A2A15">
        <w:rPr>
          <w:color w:val="000000"/>
          <w:sz w:val="21"/>
          <w:szCs w:val="21"/>
          <w:lang w:val="fr" w:eastAsia="en-CA"/>
        </w:rPr>
        <w:t xml:space="preserve">300 enfants et jeunes issus de familles libanaises pauvres et de réfugiés palestiniens et syriens </w:t>
      </w:r>
      <w:r w:rsidR="0006516A">
        <w:rPr>
          <w:color w:val="000000"/>
          <w:sz w:val="21"/>
          <w:szCs w:val="21"/>
          <w:lang w:val="fr" w:eastAsia="en-CA"/>
        </w:rPr>
        <w:t xml:space="preserve">ont </w:t>
      </w:r>
      <w:r w:rsidRPr="002A2A15">
        <w:rPr>
          <w:color w:val="000000"/>
          <w:sz w:val="21"/>
          <w:szCs w:val="21"/>
          <w:lang w:val="fr" w:eastAsia="en-CA"/>
        </w:rPr>
        <w:t>profit</w:t>
      </w:r>
      <w:r w:rsidR="0006516A">
        <w:rPr>
          <w:color w:val="000000"/>
          <w:sz w:val="21"/>
          <w:szCs w:val="21"/>
          <w:lang w:val="fr" w:eastAsia="en-CA"/>
        </w:rPr>
        <w:t>é</w:t>
      </w:r>
      <w:r w:rsidRPr="002A2A15">
        <w:rPr>
          <w:color w:val="000000"/>
          <w:sz w:val="21"/>
          <w:szCs w:val="21"/>
          <w:lang w:val="fr" w:eastAsia="en-CA"/>
        </w:rPr>
        <w:t xml:space="preserve"> des camps et </w:t>
      </w:r>
      <w:r w:rsidR="0006516A">
        <w:rPr>
          <w:color w:val="000000"/>
          <w:sz w:val="21"/>
          <w:szCs w:val="21"/>
          <w:lang w:val="fr" w:eastAsia="en-CA"/>
        </w:rPr>
        <w:t xml:space="preserve">de </w:t>
      </w:r>
      <w:r w:rsidRPr="002A2A15">
        <w:rPr>
          <w:color w:val="000000"/>
          <w:sz w:val="21"/>
          <w:szCs w:val="21"/>
          <w:lang w:val="fr" w:eastAsia="en-CA"/>
        </w:rPr>
        <w:t>la formation</w:t>
      </w:r>
      <w:r w:rsidR="0006516A">
        <w:rPr>
          <w:color w:val="000000"/>
          <w:sz w:val="21"/>
          <w:szCs w:val="21"/>
          <w:lang w:val="fr" w:eastAsia="en-CA"/>
        </w:rPr>
        <w:t xml:space="preserve"> </w:t>
      </w:r>
      <w:r w:rsidR="0006516A" w:rsidRPr="002A2A15">
        <w:rPr>
          <w:color w:val="000000"/>
          <w:sz w:val="21"/>
          <w:szCs w:val="21"/>
          <w:lang w:val="fr" w:eastAsia="en-CA"/>
        </w:rPr>
        <w:t>organisé</w:t>
      </w:r>
      <w:r w:rsidR="0006516A">
        <w:rPr>
          <w:color w:val="000000"/>
          <w:sz w:val="21"/>
          <w:szCs w:val="21"/>
          <w:lang w:val="fr" w:eastAsia="en-CA"/>
        </w:rPr>
        <w:t>e</w:t>
      </w:r>
      <w:r w:rsidRPr="002A2A15">
        <w:rPr>
          <w:color w:val="000000"/>
          <w:sz w:val="21"/>
          <w:szCs w:val="21"/>
          <w:lang w:val="fr" w:eastAsia="en-CA"/>
        </w:rPr>
        <w:t xml:space="preserve"> offerte par le centre</w:t>
      </w:r>
      <w:r w:rsidR="0006516A">
        <w:rPr>
          <w:color w:val="000000"/>
          <w:sz w:val="21"/>
          <w:szCs w:val="21"/>
          <w:lang w:val="fr" w:eastAsia="en-CA"/>
        </w:rPr>
        <w:t xml:space="preserve"> </w:t>
      </w:r>
      <w:r w:rsidR="0006516A" w:rsidRPr="002A2A15">
        <w:rPr>
          <w:color w:val="000000"/>
          <w:sz w:val="21"/>
          <w:szCs w:val="21"/>
          <w:lang w:val="fr" w:eastAsia="en-CA"/>
        </w:rPr>
        <w:t>lorsque cela était possible</w:t>
      </w:r>
      <w:r w:rsidRPr="002A2A15">
        <w:rPr>
          <w:color w:val="000000"/>
          <w:sz w:val="21"/>
          <w:szCs w:val="21"/>
          <w:lang w:val="fr" w:eastAsia="en-CA"/>
        </w:rPr>
        <w:t>.</w:t>
      </w:r>
    </w:p>
    <w:p w14:paraId="3E0EEC8D" w14:textId="53D72012"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D959FAF" w14:textId="47CA7890"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26)</w:t>
      </w:r>
      <w:r w:rsidRPr="002A2A15">
        <w:rPr>
          <w:b/>
          <w:bCs/>
          <w:color w:val="000000"/>
          <w:sz w:val="21"/>
          <w:szCs w:val="21"/>
          <w:lang w:val="fr" w:eastAsia="en-CA"/>
        </w:rPr>
        <w:t xml:space="preserve"> Soutien à l’éducation – Tripoli</w:t>
      </w:r>
    </w:p>
    <w:p w14:paraId="501BDAD5" w14:textId="724B056B"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57A70A8C" w14:textId="5749E0F5" w:rsidR="007E4406" w:rsidRPr="002A2A15" w:rsidRDefault="007E4406" w:rsidP="0006516A">
      <w:pPr>
        <w:ind w:left="284"/>
        <w:jc w:val="both"/>
        <w:rPr>
          <w:rFonts w:eastAsia="Times New Roman"/>
          <w:sz w:val="21"/>
          <w:szCs w:val="21"/>
          <w:lang w:val="fr-CA" w:eastAsia="en-CA"/>
        </w:rPr>
      </w:pPr>
      <w:r w:rsidRPr="002A2A15">
        <w:rPr>
          <w:color w:val="000000"/>
          <w:sz w:val="21"/>
          <w:szCs w:val="21"/>
          <w:lang w:val="fr" w:eastAsia="en-CA"/>
        </w:rPr>
        <w:t>En collaboration avec les écoles locales (Tripoli, Adonis, Carmelitani, Gbaleh, Menjez), des bourses ont été créées et accordées au cours de l’année pour soutenir les élèves et les familles les plus nécessiteux.</w:t>
      </w:r>
    </w:p>
    <w:p w14:paraId="3E4C8FA6" w14:textId="1FB492B2"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1A2FB7A3" w14:textId="4B8A26B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100 bourses pour les enfants et les familles les plus nécessiteux.</w:t>
      </w:r>
    </w:p>
    <w:p w14:paraId="33A4A402" w14:textId="1E89D296"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4E34B89E" w14:textId="1C78933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27)</w:t>
      </w:r>
      <w:r w:rsidRPr="002A2A15">
        <w:rPr>
          <w:b/>
          <w:bCs/>
          <w:color w:val="000000"/>
          <w:sz w:val="21"/>
          <w:szCs w:val="21"/>
          <w:lang w:val="fr" w:eastAsia="en-CA"/>
        </w:rPr>
        <w:t xml:space="preserve"> Centre PAD – </w:t>
      </w:r>
      <w:proofErr w:type="spellStart"/>
      <w:r w:rsidRPr="002A2A15">
        <w:rPr>
          <w:b/>
          <w:bCs/>
          <w:color w:val="000000"/>
          <w:sz w:val="21"/>
          <w:szCs w:val="21"/>
          <w:lang w:val="fr" w:eastAsia="en-CA"/>
        </w:rPr>
        <w:t>Gbaleh</w:t>
      </w:r>
      <w:proofErr w:type="spellEnd"/>
      <w:r w:rsidRPr="002A2A15">
        <w:rPr>
          <w:b/>
          <w:bCs/>
          <w:color w:val="000000"/>
          <w:sz w:val="21"/>
          <w:szCs w:val="21"/>
          <w:lang w:val="fr" w:eastAsia="en-CA"/>
        </w:rPr>
        <w:t>, Tripoli</w:t>
      </w:r>
    </w:p>
    <w:p w14:paraId="579B61B5" w14:textId="09D1C90C"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7F005490" w14:textId="539057D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Soutien au centre de récupération psychologique PAD, mis en place dans le complexe scolaire des sœurs franciscaines d’</w:t>
      </w:r>
      <w:proofErr w:type="spellStart"/>
      <w:r w:rsidRPr="002A2A15">
        <w:rPr>
          <w:color w:val="000000"/>
          <w:sz w:val="21"/>
          <w:szCs w:val="21"/>
          <w:lang w:val="fr" w:eastAsia="en-CA"/>
        </w:rPr>
        <w:t>Ivrea</w:t>
      </w:r>
      <w:proofErr w:type="spellEnd"/>
      <w:r w:rsidRPr="002A2A15">
        <w:rPr>
          <w:color w:val="000000"/>
          <w:sz w:val="21"/>
          <w:szCs w:val="21"/>
          <w:lang w:val="fr" w:eastAsia="en-CA"/>
        </w:rPr>
        <w:t xml:space="preserve"> di </w:t>
      </w:r>
      <w:proofErr w:type="spellStart"/>
      <w:r w:rsidRPr="002A2A15">
        <w:rPr>
          <w:color w:val="000000"/>
          <w:sz w:val="21"/>
          <w:szCs w:val="21"/>
          <w:lang w:val="fr" w:eastAsia="en-CA"/>
        </w:rPr>
        <w:t>Gbaleh</w:t>
      </w:r>
      <w:proofErr w:type="spellEnd"/>
      <w:r w:rsidRPr="002A2A15">
        <w:rPr>
          <w:color w:val="000000"/>
          <w:sz w:val="21"/>
          <w:szCs w:val="21"/>
          <w:lang w:val="fr" w:eastAsia="en-CA"/>
        </w:rPr>
        <w:t>.</w:t>
      </w:r>
    </w:p>
    <w:p w14:paraId="4AB90329" w14:textId="6D6C8A82"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36BB16A2" w14:textId="5FAD144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40 familles aidées par des psychologues et des professionnels dans un parcours de réhabilitation psychologique.</w:t>
      </w:r>
    </w:p>
    <w:p w14:paraId="7C55602B" w14:textId="75CC2AED" w:rsidR="007E4406" w:rsidRPr="002A2A15" w:rsidRDefault="007E4406" w:rsidP="00772E8A">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72574AB4" w14:textId="3DBB1581"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 28) Centre culturel de Tyr</w:t>
      </w:r>
    </w:p>
    <w:p w14:paraId="19D9C99D" w14:textId="7CCF0C8B"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53184701" w14:textId="4A114947"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À l’intérieur du complexe du couvent de T</w:t>
      </w:r>
      <w:r w:rsidR="00772E8A">
        <w:rPr>
          <w:color w:val="000000"/>
          <w:sz w:val="21"/>
          <w:szCs w:val="21"/>
          <w:lang w:val="fr" w:eastAsia="en-CA"/>
        </w:rPr>
        <w:t>yr</w:t>
      </w:r>
      <w:r w:rsidRPr="002A2A15">
        <w:rPr>
          <w:color w:val="000000"/>
          <w:sz w:val="21"/>
          <w:szCs w:val="21"/>
          <w:lang w:val="fr" w:eastAsia="en-CA"/>
        </w:rPr>
        <w:t>, les premiers travaux de récupération de deux chambres ont été achevés, pour les activités de distribution d’aide alimentaire, de médicaments, d’hospitalité.</w:t>
      </w:r>
    </w:p>
    <w:p w14:paraId="6568C954" w14:textId="60C8F0C8"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Une petite boutique de souvenirs a également été ouverte et les premiers travaux ont commencé pour la nouvelle maison d’hôtes, la construction de bains et d’un petit bar pour accueillir les pèlerins et les jeunes.</w:t>
      </w:r>
    </w:p>
    <w:p w14:paraId="00007ECD" w14:textId="4085DD7E"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2E0D2570" w14:textId="0625ED55"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29)</w:t>
      </w:r>
      <w:r w:rsidRPr="002A2A15">
        <w:rPr>
          <w:b/>
          <w:bCs/>
          <w:color w:val="000000"/>
          <w:sz w:val="21"/>
          <w:szCs w:val="21"/>
          <w:lang w:val="fr" w:eastAsia="en-CA"/>
        </w:rPr>
        <w:t xml:space="preserve"> Boulangerie à Deir Mimas</w:t>
      </w:r>
    </w:p>
    <w:p w14:paraId="4961FE8C" w14:textId="60567E20"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Description du projet :</w:t>
      </w:r>
    </w:p>
    <w:p w14:paraId="4F6F25B6" w14:textId="53832F13"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lastRenderedPageBreak/>
        <w:t>L’intention est de financer et de construire une boulangerie opérationnelle pour les pauvres de Tire et Deir Mimas, impliquant 7 personnes locales dans la production de pain et d’autres repas chauds pour les familles pauvres de la région.</w:t>
      </w:r>
    </w:p>
    <w:p w14:paraId="77C27857" w14:textId="60772A52"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Bénéficiaires :</w:t>
      </w:r>
    </w:p>
    <w:p w14:paraId="7A8FA6E6" w14:textId="141D66C4"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150 familles touchées chaque semaine.</w:t>
      </w:r>
    </w:p>
    <w:p w14:paraId="7402CB26" w14:textId="64990A6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Projet en cours pour promouvoir la vente de produits artisanaux dans le but d’impliquer et d’aider ainsi de nouvelles familles des villages environnants.</w:t>
      </w:r>
    </w:p>
    <w:p w14:paraId="2A386BEA" w14:textId="22EF9CB1"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5190B444" w14:textId="73A3502C"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 30)</w:t>
      </w:r>
      <w:r w:rsidRPr="002A2A15">
        <w:rPr>
          <w:b/>
          <w:bCs/>
          <w:color w:val="000000"/>
          <w:sz w:val="21"/>
          <w:szCs w:val="21"/>
          <w:lang w:val="fr" w:eastAsia="en-CA"/>
        </w:rPr>
        <w:t xml:space="preserve"> Sidon</w:t>
      </w:r>
    </w:p>
    <w:p w14:paraId="376080C0" w14:textId="1B5BC6BD"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Récupération de la présence chrétienne à Sidon, maturation d’un projet d’activité interreligieuse et culturelle.</w:t>
      </w:r>
    </w:p>
    <w:p w14:paraId="0C381CBF" w14:textId="77777777" w:rsidR="007E4406" w:rsidRPr="002A2A15" w:rsidRDefault="007E4406" w:rsidP="007E4406">
      <w:pPr>
        <w:rPr>
          <w:rFonts w:eastAsia="Times New Roman"/>
          <w:sz w:val="21"/>
          <w:szCs w:val="21"/>
          <w:lang w:val="fr-CA" w:eastAsia="en-CA"/>
        </w:rPr>
      </w:pPr>
    </w:p>
    <w:p w14:paraId="5FB37A71" w14:textId="0641F294"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SALAIRES ORDINAIRES</w:t>
      </w:r>
    </w:p>
    <w:p w14:paraId="036D1D97" w14:textId="44CD6B3C" w:rsidR="007E4406" w:rsidRPr="002A2A15" w:rsidRDefault="007E4406" w:rsidP="007E4406">
      <w:pPr>
        <w:ind w:firstLine="284"/>
        <w:jc w:val="both"/>
        <w:rPr>
          <w:rFonts w:eastAsia="Times New Roman"/>
          <w:sz w:val="21"/>
          <w:szCs w:val="21"/>
          <w:lang w:val="fr-CA" w:eastAsia="en-CA"/>
        </w:rPr>
      </w:pPr>
      <w:r w:rsidRPr="002A2A15">
        <w:rPr>
          <w:b/>
          <w:bCs/>
          <w:color w:val="000000"/>
          <w:sz w:val="21"/>
          <w:szCs w:val="21"/>
          <w:lang w:val="fr" w:eastAsia="en-CA"/>
        </w:rPr>
        <w:t>DE LA CUSTODIE DE TERRE SAINTE</w:t>
      </w:r>
    </w:p>
    <w:p w14:paraId="0C14E9D9" w14:textId="0F1EA20F"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Les salaires mensuels d’environ 1 027 employés en Israël (69%) et en Palestine (31%) répartis entre 15 écoles (62% du nombre total d’employés), 4 Casa Nova</w:t>
      </w:r>
      <w:r w:rsidRPr="002A2A15">
        <w:rPr>
          <w:b/>
          <w:bCs/>
          <w:color w:val="000000"/>
          <w:sz w:val="21"/>
          <w:szCs w:val="21"/>
          <w:lang w:val="fr" w:eastAsia="en-CA"/>
        </w:rPr>
        <w:t xml:space="preserve"> Hostel</w:t>
      </w:r>
      <w:r w:rsidRPr="002A2A15">
        <w:rPr>
          <w:color w:val="000000"/>
          <w:sz w:val="21"/>
          <w:szCs w:val="21"/>
          <w:lang w:val="fr" w:eastAsia="en-CA"/>
        </w:rPr>
        <w:t xml:space="preserve"> pour les pèlerins (8% du nombre d’employés), 80 sanctuaires, 25 paroisses et de nombreuses autres activités diverses.</w:t>
      </w:r>
    </w:p>
    <w:p w14:paraId="195BE1F5" w14:textId="039BA17A" w:rsidR="007E4406" w:rsidRPr="002A2A15" w:rsidRDefault="007E4406" w:rsidP="007E4406">
      <w:pPr>
        <w:ind w:firstLine="284"/>
        <w:jc w:val="both"/>
        <w:rPr>
          <w:rFonts w:eastAsia="Times New Roman"/>
          <w:sz w:val="21"/>
          <w:szCs w:val="21"/>
          <w:lang w:val="fr-CA" w:eastAsia="en-CA"/>
        </w:rPr>
      </w:pPr>
      <w:r w:rsidRPr="002A2A15">
        <w:rPr>
          <w:rFonts w:eastAsia="Times New Roman"/>
          <w:color w:val="000000"/>
          <w:sz w:val="21"/>
          <w:szCs w:val="21"/>
          <w:lang w:val="fr-CA" w:eastAsia="en-CA"/>
        </w:rPr>
        <w:t xml:space="preserve"> </w:t>
      </w:r>
    </w:p>
    <w:p w14:paraId="74F8295A" w14:textId="545BA7E9" w:rsidR="007E4406" w:rsidRPr="002A2A15" w:rsidRDefault="007E4406" w:rsidP="007E4406">
      <w:pPr>
        <w:ind w:firstLine="284"/>
        <w:jc w:val="both"/>
        <w:rPr>
          <w:rFonts w:eastAsia="Times New Roman"/>
          <w:sz w:val="21"/>
          <w:szCs w:val="21"/>
          <w:lang w:val="fr-CA" w:eastAsia="en-CA"/>
        </w:rPr>
      </w:pPr>
      <w:r w:rsidRPr="002A2A15">
        <w:rPr>
          <w:color w:val="000000"/>
          <w:sz w:val="21"/>
          <w:szCs w:val="21"/>
          <w:lang w:val="fr" w:eastAsia="en-CA"/>
        </w:rPr>
        <w:t>Pendant la pandémie de COVID, les salariés résidant en Israël ont pu bénéficier d’une forme de fonds de licenciement (halat) jusqu’en octobre 2021 que l’État leur versait et correspondait à 70% de leur salaire. Les travailleurs de l’État de Palestine, d’autre part, ont été totalement privés de toute forme de bien-être. Pour cette raison, la Custodie a choisi de continuer à payer la moitié du salaire des employés des Territoires palestiniens qui sont restés chez eux et évidemment 100% de ceux qui ont pu venir travailler. La Custodie a également essayé d’utiliser principalement des chrétiens pour travailler dans les monastères et dans les projets impliquant des travaux de restauration, employant des Palestiniens de Cisjordanie pour assurer la subsistance de leurs familles. Ce choix a évidemment pesé et pèse lourdement sur l’économie de la Custodie à une époque où il n’y avait pas de revenus des sanctuaires en raison du manque absolu de pèlerins de fin février 2020 jusqu’à il y a quelques mois.</w:t>
      </w:r>
    </w:p>
    <w:p w14:paraId="6F57481F" w14:textId="77777777" w:rsidR="007E4406" w:rsidRPr="002A2A15" w:rsidRDefault="007E4406" w:rsidP="007E4406">
      <w:pPr>
        <w:spacing w:after="240"/>
        <w:rPr>
          <w:rFonts w:eastAsia="Times New Roman"/>
          <w:sz w:val="21"/>
          <w:szCs w:val="21"/>
          <w:lang w:val="fr-CA" w:eastAsia="en-CA"/>
        </w:rPr>
      </w:pPr>
    </w:p>
    <w:p w14:paraId="0276B2CB" w14:textId="5C67D694" w:rsidR="007E4406" w:rsidRPr="002A2A15" w:rsidRDefault="007E4406" w:rsidP="007E4406">
      <w:pPr>
        <w:ind w:left="142" w:hanging="425"/>
        <w:jc w:val="right"/>
        <w:rPr>
          <w:rFonts w:eastAsia="Times New Roman"/>
          <w:sz w:val="21"/>
          <w:szCs w:val="21"/>
          <w:lang w:eastAsia="en-CA"/>
        </w:rPr>
      </w:pPr>
      <w:r w:rsidRPr="002A2A15">
        <w:rPr>
          <w:color w:val="000000"/>
          <w:sz w:val="21"/>
          <w:szCs w:val="21"/>
          <w:lang w:val="fr" w:eastAsia="en-CA"/>
        </w:rPr>
        <w:t>Jérusalem, le 1er janvier 2023</w:t>
      </w:r>
    </w:p>
    <w:p w14:paraId="4CE7F7AF" w14:textId="7C55AFD3" w:rsidR="00834EF1" w:rsidRPr="002A2A15" w:rsidRDefault="00834EF1">
      <w:pPr>
        <w:rPr>
          <w:sz w:val="21"/>
          <w:szCs w:val="21"/>
        </w:rPr>
      </w:pPr>
    </w:p>
    <w:sectPr w:rsidR="00834EF1" w:rsidRPr="002A2A15" w:rsidSect="008754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4F8"/>
    <w:multiLevelType w:val="hybridMultilevel"/>
    <w:tmpl w:val="36582F4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 w15:restartNumberingAfterBreak="0">
    <w:nsid w:val="1E41689B"/>
    <w:multiLevelType w:val="multilevel"/>
    <w:tmpl w:val="C0F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67CD8"/>
    <w:multiLevelType w:val="hybridMultilevel"/>
    <w:tmpl w:val="91CE102A"/>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 w15:restartNumberingAfterBreak="0">
    <w:nsid w:val="4F04138D"/>
    <w:multiLevelType w:val="hybridMultilevel"/>
    <w:tmpl w:val="6EDC7D00"/>
    <w:lvl w:ilvl="0" w:tplc="10090003">
      <w:start w:val="1"/>
      <w:numFmt w:val="bullet"/>
      <w:lvlText w:val="o"/>
      <w:lvlJc w:val="left"/>
      <w:pPr>
        <w:ind w:left="644" w:hanging="360"/>
      </w:pPr>
      <w:rPr>
        <w:rFonts w:ascii="Courier New" w:hAnsi="Courier New" w:cs="Courier New" w:hint="default"/>
        <w:color w:val="0000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69F5342C"/>
    <w:multiLevelType w:val="hybridMultilevel"/>
    <w:tmpl w:val="17D0DEDC"/>
    <w:lvl w:ilvl="0" w:tplc="8BC6AAD4">
      <w:start w:val="2"/>
      <w:numFmt w:val="bullet"/>
      <w:lvlText w:val=""/>
      <w:lvlJc w:val="left"/>
      <w:pPr>
        <w:ind w:left="644" w:hanging="360"/>
      </w:pPr>
      <w:rPr>
        <w:rFonts w:ascii="Symbol" w:eastAsiaTheme="minorHAnsi" w:hAnsi="Symbol" w:cstheme="minorHAnsi" w:hint="default"/>
        <w:color w:val="000000"/>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5" w15:restartNumberingAfterBreak="0">
    <w:nsid w:val="6BCE122B"/>
    <w:multiLevelType w:val="hybridMultilevel"/>
    <w:tmpl w:val="839202A4"/>
    <w:lvl w:ilvl="0" w:tplc="DDE2C47C">
      <w:start w:val="2"/>
      <w:numFmt w:val="bullet"/>
      <w:lvlText w:val=""/>
      <w:lvlJc w:val="left"/>
      <w:pPr>
        <w:ind w:left="360" w:hanging="360"/>
      </w:pPr>
      <w:rPr>
        <w:rFonts w:ascii="Symbol" w:eastAsiaTheme="minorHAnsi" w:hAnsi="Symbol" w:cstheme="minorHAnsi" w:hint="default"/>
        <w:color w:val="00000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33F185F"/>
    <w:multiLevelType w:val="hybridMultilevel"/>
    <w:tmpl w:val="89D2BE56"/>
    <w:lvl w:ilvl="0" w:tplc="10090003">
      <w:start w:val="1"/>
      <w:numFmt w:val="bullet"/>
      <w:lvlText w:val="o"/>
      <w:lvlJc w:val="left"/>
      <w:pPr>
        <w:ind w:left="360" w:hanging="360"/>
      </w:pPr>
      <w:rPr>
        <w:rFonts w:ascii="Courier New" w:hAnsi="Courier New" w:cs="Courier New"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15194796">
    <w:abstractNumId w:val="1"/>
  </w:num>
  <w:num w:numId="2" w16cid:durableId="378164556">
    <w:abstractNumId w:val="0"/>
  </w:num>
  <w:num w:numId="3" w16cid:durableId="942952811">
    <w:abstractNumId w:val="4"/>
  </w:num>
  <w:num w:numId="4" w16cid:durableId="931624852">
    <w:abstractNumId w:val="3"/>
  </w:num>
  <w:num w:numId="5" w16cid:durableId="1332682568">
    <w:abstractNumId w:val="2"/>
  </w:num>
  <w:num w:numId="6" w16cid:durableId="123738309">
    <w:abstractNumId w:val="5"/>
  </w:num>
  <w:num w:numId="7" w16cid:durableId="425617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06"/>
    <w:rsid w:val="000059AB"/>
    <w:rsid w:val="0006516A"/>
    <w:rsid w:val="001404D5"/>
    <w:rsid w:val="00240B0D"/>
    <w:rsid w:val="002443AB"/>
    <w:rsid w:val="002A2A15"/>
    <w:rsid w:val="002D30F6"/>
    <w:rsid w:val="002E0789"/>
    <w:rsid w:val="003442A1"/>
    <w:rsid w:val="003B1A3E"/>
    <w:rsid w:val="003C55AE"/>
    <w:rsid w:val="004368A4"/>
    <w:rsid w:val="00452266"/>
    <w:rsid w:val="004A4D85"/>
    <w:rsid w:val="005143D6"/>
    <w:rsid w:val="006507B5"/>
    <w:rsid w:val="00746B7E"/>
    <w:rsid w:val="00750752"/>
    <w:rsid w:val="00772E8A"/>
    <w:rsid w:val="007A0CA0"/>
    <w:rsid w:val="007E4406"/>
    <w:rsid w:val="00834EF1"/>
    <w:rsid w:val="008556E0"/>
    <w:rsid w:val="00875456"/>
    <w:rsid w:val="0088197F"/>
    <w:rsid w:val="008D3D98"/>
    <w:rsid w:val="008E3BED"/>
    <w:rsid w:val="009409EC"/>
    <w:rsid w:val="009607D2"/>
    <w:rsid w:val="009A02AC"/>
    <w:rsid w:val="00BA4727"/>
    <w:rsid w:val="00BD5621"/>
    <w:rsid w:val="00C92947"/>
    <w:rsid w:val="00CC5EFE"/>
    <w:rsid w:val="00CD347E"/>
    <w:rsid w:val="00D52857"/>
    <w:rsid w:val="00E01484"/>
    <w:rsid w:val="00E17056"/>
    <w:rsid w:val="00E44A8D"/>
    <w:rsid w:val="00ED19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2FA"/>
  <w15:chartTrackingRefBased/>
  <w15:docId w15:val="{EB47A7EC-C7DD-41F6-9FE0-E9255DF7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406"/>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39"/>
    <w:rsid w:val="007E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0CA0"/>
    <w:rPr>
      <w:color w:val="808080"/>
    </w:rPr>
  </w:style>
  <w:style w:type="paragraph" w:styleId="ListParagraph">
    <w:name w:val="List Paragraph"/>
    <w:basedOn w:val="Normal"/>
    <w:uiPriority w:val="34"/>
    <w:qFormat/>
    <w:rsid w:val="00CC5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12</Pages>
  <Words>6263</Words>
  <Characters>35703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Mokry</dc:creator>
  <cp:keywords/>
  <dc:description/>
  <cp:lastModifiedBy>Bob Mokry</cp:lastModifiedBy>
  <cp:revision>14</cp:revision>
  <dcterms:created xsi:type="dcterms:W3CDTF">2023-03-29T19:55:00Z</dcterms:created>
  <dcterms:modified xsi:type="dcterms:W3CDTF">2023-03-31T17:44:00Z</dcterms:modified>
  <cp:category/>
</cp:coreProperties>
</file>